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F2CC" w14:textId="5DA19BE9" w:rsidR="00377F73" w:rsidRPr="00062F94" w:rsidRDefault="00377F73" w:rsidP="006977E3">
      <w:pPr>
        <w:spacing w:after="0" w:line="240" w:lineRule="auto"/>
        <w:jc w:val="right"/>
        <w:rPr>
          <w:rFonts w:ascii="Times New Roman" w:hAnsi="Times New Roman" w:cs="Times New Roman"/>
        </w:rPr>
      </w:pPr>
      <w:r w:rsidRPr="00062F94">
        <w:rPr>
          <w:rFonts w:ascii="Times New Roman" w:hAnsi="Times New Roman" w:cs="Times New Roman"/>
        </w:rPr>
        <w:t>Приложение 7</w:t>
      </w:r>
    </w:p>
    <w:p w14:paraId="3FF45008" w14:textId="77777777" w:rsidR="00377F73" w:rsidRPr="00062F94" w:rsidRDefault="00377F73" w:rsidP="006977E3">
      <w:pPr>
        <w:pStyle w:val="4"/>
        <w:tabs>
          <w:tab w:val="left" w:pos="580"/>
        </w:tabs>
        <w:rPr>
          <w:b w:val="0"/>
          <w:sz w:val="22"/>
          <w:szCs w:val="22"/>
        </w:rPr>
      </w:pPr>
      <w:r w:rsidRPr="00062F94">
        <w:rPr>
          <w:b w:val="0"/>
          <w:sz w:val="22"/>
          <w:szCs w:val="22"/>
        </w:rPr>
        <w:t xml:space="preserve">к приказу отдела образования </w:t>
      </w:r>
    </w:p>
    <w:p w14:paraId="1AAF072B" w14:textId="77777777" w:rsidR="00377F73" w:rsidRPr="00062F94" w:rsidRDefault="00377F73" w:rsidP="006977E3">
      <w:pPr>
        <w:spacing w:after="0" w:line="240" w:lineRule="auto"/>
        <w:jc w:val="right"/>
        <w:rPr>
          <w:rFonts w:ascii="Times New Roman" w:hAnsi="Times New Roman" w:cs="Times New Roman"/>
        </w:rPr>
      </w:pPr>
      <w:r w:rsidRPr="00062F94">
        <w:rPr>
          <w:rFonts w:ascii="Times New Roman" w:hAnsi="Times New Roman" w:cs="Times New Roman"/>
        </w:rPr>
        <w:t xml:space="preserve">от </w:t>
      </w:r>
      <w:bookmarkStart w:id="0" w:name="_Hlk211508133"/>
      <w:r w:rsidRPr="00062F94">
        <w:rPr>
          <w:rFonts w:ascii="Times New Roman" w:hAnsi="Times New Roman" w:cs="Times New Roman"/>
        </w:rPr>
        <w:t>15.10.2025 № 272-ОД</w:t>
      </w:r>
      <w:bookmarkEnd w:id="0"/>
    </w:p>
    <w:p w14:paraId="2F439F7B" w14:textId="77777777" w:rsidR="00377F73" w:rsidRPr="00062F94" w:rsidRDefault="00377F73" w:rsidP="006977E3">
      <w:pPr>
        <w:spacing w:after="0" w:line="240" w:lineRule="auto"/>
        <w:jc w:val="both"/>
        <w:rPr>
          <w:rFonts w:ascii="Times New Roman" w:hAnsi="Times New Roman" w:cs="Times New Roman"/>
          <w:b/>
          <w:sz w:val="28"/>
          <w:szCs w:val="28"/>
        </w:rPr>
      </w:pPr>
    </w:p>
    <w:p w14:paraId="4FA7FD67" w14:textId="26F8BBA6" w:rsidR="00377F73" w:rsidRPr="00062F94" w:rsidRDefault="00377F73" w:rsidP="006977E3">
      <w:pPr>
        <w:spacing w:after="0" w:line="240" w:lineRule="auto"/>
        <w:jc w:val="center"/>
        <w:rPr>
          <w:rFonts w:ascii="Times New Roman" w:hAnsi="Times New Roman" w:cs="Times New Roman"/>
          <w:b/>
          <w:sz w:val="28"/>
          <w:szCs w:val="28"/>
        </w:rPr>
      </w:pPr>
      <w:r w:rsidRPr="00062F94">
        <w:rPr>
          <w:rFonts w:ascii="Times New Roman" w:hAnsi="Times New Roman" w:cs="Times New Roman"/>
          <w:b/>
          <w:sz w:val="28"/>
          <w:szCs w:val="28"/>
        </w:rPr>
        <w:t>Регистрация участников муниципального этапа</w:t>
      </w:r>
    </w:p>
    <w:p w14:paraId="7AB128F6" w14:textId="77777777" w:rsidR="00377F73" w:rsidRPr="00062F94" w:rsidRDefault="00377F73" w:rsidP="006977E3">
      <w:pPr>
        <w:spacing w:after="0" w:line="240" w:lineRule="auto"/>
        <w:jc w:val="center"/>
        <w:rPr>
          <w:rFonts w:ascii="Times New Roman" w:hAnsi="Times New Roman" w:cs="Times New Roman"/>
          <w:b/>
          <w:sz w:val="28"/>
          <w:szCs w:val="28"/>
        </w:rPr>
      </w:pPr>
      <w:r w:rsidRPr="00062F94">
        <w:rPr>
          <w:rFonts w:ascii="Times New Roman" w:hAnsi="Times New Roman" w:cs="Times New Roman"/>
          <w:b/>
          <w:sz w:val="28"/>
          <w:szCs w:val="28"/>
        </w:rPr>
        <w:t>всероссийской олимпиады школьников</w:t>
      </w:r>
    </w:p>
    <w:p w14:paraId="797D6FAF" w14:textId="77777777" w:rsidR="00377F73" w:rsidRPr="00062F94" w:rsidRDefault="00377F73" w:rsidP="006977E3">
      <w:pPr>
        <w:spacing w:after="0" w:line="240" w:lineRule="auto"/>
        <w:jc w:val="both"/>
        <w:rPr>
          <w:rFonts w:ascii="Times New Roman" w:hAnsi="Times New Roman" w:cs="Times New Roman"/>
          <w:b/>
          <w:sz w:val="28"/>
          <w:szCs w:val="28"/>
        </w:rPr>
      </w:pPr>
    </w:p>
    <w:p w14:paraId="5C327266"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Все участники муниципального этапа олимпиады в обязательном порядке проходят процедуру регистрации.</w:t>
      </w:r>
    </w:p>
    <w:p w14:paraId="165BAD91"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Регистрация участников осуществляется перед началом проведения олимпиады с 09.30 до 10.00.</w:t>
      </w:r>
    </w:p>
    <w:p w14:paraId="561E467A"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Участник олимпиады занимает место в аудитории, оставляя личные вещи (сумки, пакеты, мобильные телефоны, «умные часы» т.п.) на специально выделенном столе у входа в аудиторию.</w:t>
      </w:r>
    </w:p>
    <w:p w14:paraId="62829601"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Рассадка участников во время проведения олимпиады осуществляется</w:t>
      </w:r>
    </w:p>
    <w:p w14:paraId="46C17C7B" w14:textId="77777777" w:rsidR="00377F73" w:rsidRPr="00062F94" w:rsidRDefault="00377F73" w:rsidP="006977E3">
      <w:pPr>
        <w:spacing w:after="0" w:line="240" w:lineRule="auto"/>
        <w:jc w:val="both"/>
        <w:rPr>
          <w:rFonts w:ascii="Times New Roman" w:hAnsi="Times New Roman" w:cs="Times New Roman"/>
          <w:sz w:val="28"/>
          <w:szCs w:val="28"/>
        </w:rPr>
      </w:pPr>
      <w:r w:rsidRPr="00062F94">
        <w:rPr>
          <w:rFonts w:ascii="Times New Roman" w:hAnsi="Times New Roman" w:cs="Times New Roman"/>
          <w:sz w:val="28"/>
          <w:szCs w:val="28"/>
        </w:rPr>
        <w:t>таким образом, чтобы участники олимпиады не могли видеть записи в бланках (листах) ответов других участников.</w:t>
      </w:r>
    </w:p>
    <w:p w14:paraId="07D1458A" w14:textId="51ABABB5"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Регистрация участников муниципального этапа происходит в аудиториях проведения в соответствии со списками распределения, осуществляется организаторами в аудиториях перед началом проведения олимпиады.</w:t>
      </w:r>
    </w:p>
    <w:p w14:paraId="41E71A64" w14:textId="77777777" w:rsidR="00377F73" w:rsidRPr="00062F94" w:rsidRDefault="00377F73" w:rsidP="006977E3">
      <w:pPr>
        <w:spacing w:after="0" w:line="240" w:lineRule="auto"/>
        <w:ind w:firstLine="708"/>
        <w:jc w:val="both"/>
        <w:rPr>
          <w:rFonts w:ascii="Times New Roman" w:hAnsi="Times New Roman" w:cs="Times New Roman"/>
          <w:sz w:val="28"/>
          <w:szCs w:val="28"/>
        </w:rPr>
      </w:pPr>
    </w:p>
    <w:p w14:paraId="4682430E" w14:textId="77777777" w:rsidR="00377F73" w:rsidRPr="00062F94" w:rsidRDefault="00377F73" w:rsidP="00062F94">
      <w:pPr>
        <w:spacing w:after="0" w:line="240" w:lineRule="auto"/>
        <w:jc w:val="center"/>
        <w:rPr>
          <w:rFonts w:ascii="Times New Roman" w:hAnsi="Times New Roman" w:cs="Times New Roman"/>
          <w:b/>
          <w:sz w:val="28"/>
          <w:szCs w:val="28"/>
        </w:rPr>
      </w:pPr>
      <w:r w:rsidRPr="00062F94">
        <w:rPr>
          <w:rFonts w:ascii="Times New Roman" w:hAnsi="Times New Roman" w:cs="Times New Roman"/>
          <w:b/>
          <w:sz w:val="28"/>
          <w:szCs w:val="28"/>
        </w:rPr>
        <w:t>Анализ выполнения олимпиадных заданий и их решений</w:t>
      </w:r>
    </w:p>
    <w:p w14:paraId="0E535372" w14:textId="77777777" w:rsidR="00377F73" w:rsidRPr="00062F94" w:rsidRDefault="00377F73" w:rsidP="006977E3">
      <w:pPr>
        <w:spacing w:after="0" w:line="240" w:lineRule="auto"/>
        <w:ind w:firstLine="708"/>
        <w:jc w:val="both"/>
        <w:rPr>
          <w:rFonts w:ascii="Times New Roman" w:hAnsi="Times New Roman" w:cs="Times New Roman"/>
          <w:sz w:val="28"/>
          <w:szCs w:val="28"/>
        </w:rPr>
      </w:pPr>
    </w:p>
    <w:p w14:paraId="2DB4EA59"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Анализ выполнения олимпиадных заданий и их решений осуществляют члены жюри в срок не позднее 2 дней после окончания олимпиады по общеобразовательному предмету. В процессе анализа выполнения олимпиадных заданий и их решений жюри доводят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могли быть допущены или были допущены участниками при выполнении олимпиадных заданий.</w:t>
      </w:r>
    </w:p>
    <w:p w14:paraId="108F1913" w14:textId="77777777" w:rsidR="00377F73" w:rsidRPr="00062F94" w:rsidRDefault="00377F73" w:rsidP="006977E3">
      <w:pPr>
        <w:spacing w:after="0" w:line="240" w:lineRule="auto"/>
        <w:ind w:firstLine="708"/>
        <w:jc w:val="both"/>
        <w:rPr>
          <w:rFonts w:ascii="Times New Roman" w:hAnsi="Times New Roman" w:cs="Times New Roman"/>
          <w:sz w:val="28"/>
          <w:szCs w:val="28"/>
        </w:rPr>
      </w:pPr>
    </w:p>
    <w:p w14:paraId="5CC19EFB" w14:textId="77777777" w:rsidR="00377F73" w:rsidRPr="00062F94" w:rsidRDefault="00377F73" w:rsidP="00062F94">
      <w:pPr>
        <w:spacing w:after="0" w:line="240" w:lineRule="auto"/>
        <w:jc w:val="center"/>
        <w:rPr>
          <w:rFonts w:ascii="Times New Roman" w:hAnsi="Times New Roman" w:cs="Times New Roman"/>
          <w:b/>
          <w:sz w:val="28"/>
          <w:szCs w:val="28"/>
        </w:rPr>
      </w:pPr>
      <w:r w:rsidRPr="00062F94">
        <w:rPr>
          <w:rFonts w:ascii="Times New Roman" w:hAnsi="Times New Roman" w:cs="Times New Roman"/>
          <w:b/>
          <w:sz w:val="28"/>
          <w:szCs w:val="28"/>
        </w:rPr>
        <w:t>Показ работ</w:t>
      </w:r>
    </w:p>
    <w:p w14:paraId="0AFCDC0D" w14:textId="77777777" w:rsidR="00377F73" w:rsidRPr="00062F94" w:rsidRDefault="00377F73" w:rsidP="006977E3">
      <w:pPr>
        <w:spacing w:after="0" w:line="240" w:lineRule="auto"/>
        <w:ind w:firstLine="708"/>
        <w:jc w:val="both"/>
        <w:rPr>
          <w:rFonts w:ascii="Times New Roman" w:hAnsi="Times New Roman" w:cs="Times New Roman"/>
          <w:b/>
          <w:sz w:val="28"/>
          <w:szCs w:val="28"/>
        </w:rPr>
      </w:pPr>
    </w:p>
    <w:p w14:paraId="2192A289"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Процедура показа выполненных олимпиадных работ организуется оргкомитетом с участием представителей жюри в срок не позднее 2 дней после оглашения первичных результатов олимпиады по общеобразовательному предмету.</w:t>
      </w:r>
    </w:p>
    <w:p w14:paraId="11722402"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Показ проводится в очной форме, выполняется по заявкам. Показ олимпиадных работ проводится для участников МЭ ВсОШ. Во время показа работ не допускается присутствие сопровождающих или иных посторонних лиц. Перед показом участник предъявляет членам жюри и оргкомитета документ, удостоверяющий личность.</w:t>
      </w:r>
    </w:p>
    <w:p w14:paraId="62DC2A14"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lastRenderedPageBreak/>
        <w:t>Во время показа олимпиадных работ участникам запрещается выносить олимпиадные работы из аудитории, выполнять фото- и видеозапись, делать в проверенной олимпиадной работе какие-либо пометки и записи, а также повреждать ее.</w:t>
      </w:r>
    </w:p>
    <w:p w14:paraId="33473ACD"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Каждый участник, пришедший на показ олимпиадных работ в очной форме, имеет право просматривать свою проверенную олимпиадную работу под наблюдением членов жюри. Участник имеет право задать члену жюри вопросы по оценке приведенного им ответа и по критериям оценивания. Время показа работы каждому участнику ‒ не более 15 минут.</w:t>
      </w:r>
    </w:p>
    <w:p w14:paraId="4EA795C6"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Во время показа выполненных олимпиадных работ жюри не вправе изменить баллы, выставленные при проверке олимпиадных заданий.</w:t>
      </w:r>
    </w:p>
    <w:p w14:paraId="0E29BBD4" w14:textId="77777777" w:rsidR="00377F73" w:rsidRPr="00062F94" w:rsidRDefault="00377F73" w:rsidP="006977E3">
      <w:pPr>
        <w:spacing w:after="0" w:line="240" w:lineRule="auto"/>
        <w:ind w:firstLine="708"/>
        <w:jc w:val="both"/>
        <w:rPr>
          <w:rFonts w:ascii="Times New Roman" w:hAnsi="Times New Roman" w:cs="Times New Roman"/>
          <w:sz w:val="28"/>
          <w:szCs w:val="28"/>
        </w:rPr>
      </w:pPr>
    </w:p>
    <w:p w14:paraId="721760E5" w14:textId="77777777" w:rsidR="00377F73" w:rsidRPr="00062F94" w:rsidRDefault="00377F73" w:rsidP="00062F94">
      <w:pPr>
        <w:spacing w:after="0" w:line="240" w:lineRule="auto"/>
        <w:jc w:val="center"/>
        <w:rPr>
          <w:rFonts w:ascii="Times New Roman" w:hAnsi="Times New Roman" w:cs="Times New Roman"/>
          <w:b/>
          <w:sz w:val="28"/>
          <w:szCs w:val="28"/>
        </w:rPr>
      </w:pPr>
      <w:r w:rsidRPr="00062F94">
        <w:rPr>
          <w:rFonts w:ascii="Times New Roman" w:hAnsi="Times New Roman" w:cs="Times New Roman"/>
          <w:b/>
          <w:sz w:val="28"/>
          <w:szCs w:val="28"/>
        </w:rPr>
        <w:t>Рассмотрение апелляции о несогласии с выставленными баллами</w:t>
      </w:r>
    </w:p>
    <w:p w14:paraId="05ED29D4" w14:textId="77777777" w:rsidR="00377F73" w:rsidRPr="00062F94" w:rsidRDefault="00377F73" w:rsidP="006977E3">
      <w:pPr>
        <w:spacing w:after="0" w:line="240" w:lineRule="auto"/>
        <w:ind w:firstLine="708"/>
        <w:jc w:val="both"/>
        <w:rPr>
          <w:rFonts w:ascii="Times New Roman" w:hAnsi="Times New Roman" w:cs="Times New Roman"/>
          <w:sz w:val="28"/>
          <w:szCs w:val="28"/>
        </w:rPr>
      </w:pPr>
    </w:p>
    <w:p w14:paraId="766A6E92" w14:textId="1C0A10AA"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 xml:space="preserve">Участник олимпиады вправе подать апелляцию о несогласии с выставленными баллами (далее - апелляция). Для проведения апелляции участник в срок не позднее 2 дней после оглашения первичных результатов олимпиады по общеобразовательному предмету подает письменное заявление по установленной форме с обязательным указанием заданий, с оцениванием которых он не согласен. </w:t>
      </w:r>
    </w:p>
    <w:p w14:paraId="6C20DEF5"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Рассмотрение апелляций проводится в очной форме.</w:t>
      </w:r>
    </w:p>
    <w:p w14:paraId="44164A06"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Участник вправе в заявлении на апелляцию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проводится без его участия. В случае неявки без объяснения причин участника, не просившего о рассмотрении апелляции без его участия, на процедуру рассмотрения апелляции заявление на апелляцию считается недействительным и рассмотрение апелляции по существу не проводится.</w:t>
      </w:r>
    </w:p>
    <w:p w14:paraId="2622AD1C" w14:textId="77777777"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 xml:space="preserve">Проведение процедуры апелляции осуществляется в установленное время и установленном месте. </w:t>
      </w:r>
    </w:p>
    <w:p w14:paraId="1B57D85A" w14:textId="2CD6D75E" w:rsidR="00377F73" w:rsidRPr="00062F94" w:rsidRDefault="00377F73" w:rsidP="006977E3">
      <w:pPr>
        <w:spacing w:after="0" w:line="240" w:lineRule="auto"/>
        <w:ind w:firstLine="708"/>
        <w:jc w:val="both"/>
        <w:rPr>
          <w:rFonts w:ascii="Times New Roman" w:hAnsi="Times New Roman" w:cs="Times New Roman"/>
          <w:sz w:val="28"/>
          <w:szCs w:val="28"/>
        </w:rPr>
      </w:pPr>
      <w:r w:rsidRPr="00062F94">
        <w:rPr>
          <w:rFonts w:ascii="Times New Roman" w:hAnsi="Times New Roman" w:cs="Times New Roman"/>
          <w:sz w:val="28"/>
          <w:szCs w:val="28"/>
        </w:rPr>
        <w:t>Время рассмотрения апелляции - 10 минут на одного участника.</w:t>
      </w:r>
    </w:p>
    <w:p w14:paraId="4910F0B0" w14:textId="29EE6AFA" w:rsidR="0054412D" w:rsidRPr="00062F94" w:rsidRDefault="0054412D" w:rsidP="006977E3">
      <w:pPr>
        <w:spacing w:after="0" w:line="240" w:lineRule="auto"/>
        <w:ind w:firstLine="708"/>
        <w:jc w:val="both"/>
        <w:rPr>
          <w:rFonts w:ascii="Times New Roman" w:hAnsi="Times New Roman" w:cs="Times New Roman"/>
          <w:sz w:val="28"/>
          <w:szCs w:val="28"/>
        </w:rPr>
      </w:pPr>
    </w:p>
    <w:p w14:paraId="528B66CE" w14:textId="28D23D62" w:rsidR="0054412D" w:rsidRPr="00062F94" w:rsidRDefault="0054412D" w:rsidP="00062F94">
      <w:pPr>
        <w:spacing w:after="0" w:line="240" w:lineRule="auto"/>
        <w:jc w:val="center"/>
        <w:rPr>
          <w:rFonts w:ascii="Times New Roman" w:hAnsi="Times New Roman" w:cs="Times New Roman"/>
          <w:b/>
          <w:bCs/>
          <w:sz w:val="28"/>
          <w:szCs w:val="28"/>
        </w:rPr>
      </w:pPr>
      <w:r w:rsidRPr="00062F94">
        <w:rPr>
          <w:rFonts w:ascii="Times New Roman" w:hAnsi="Times New Roman" w:cs="Times New Roman"/>
          <w:b/>
          <w:bCs/>
          <w:sz w:val="28"/>
          <w:szCs w:val="28"/>
        </w:rPr>
        <w:t>Перечень материально-технического оборудования</w:t>
      </w:r>
    </w:p>
    <w:p w14:paraId="3A8AC6E5" w14:textId="48F3DE0D" w:rsidR="0054412D" w:rsidRPr="00062F94" w:rsidRDefault="0054412D" w:rsidP="00062F94">
      <w:pPr>
        <w:spacing w:after="0" w:line="240" w:lineRule="auto"/>
        <w:jc w:val="center"/>
        <w:rPr>
          <w:rFonts w:ascii="Times New Roman" w:hAnsi="Times New Roman" w:cs="Times New Roman"/>
          <w:b/>
          <w:bCs/>
          <w:sz w:val="28"/>
          <w:szCs w:val="28"/>
        </w:rPr>
      </w:pPr>
      <w:r w:rsidRPr="00062F94">
        <w:rPr>
          <w:rFonts w:ascii="Times New Roman" w:hAnsi="Times New Roman" w:cs="Times New Roman"/>
          <w:b/>
          <w:bCs/>
          <w:sz w:val="28"/>
          <w:szCs w:val="28"/>
        </w:rPr>
        <w:t>по каждому предмету</w:t>
      </w:r>
    </w:p>
    <w:p w14:paraId="4E9A842B" w14:textId="18CD5198" w:rsidR="0054412D" w:rsidRPr="00062F94" w:rsidRDefault="0054412D" w:rsidP="006977E3">
      <w:pPr>
        <w:spacing w:after="0" w:line="240" w:lineRule="auto"/>
        <w:jc w:val="both"/>
        <w:rPr>
          <w:rFonts w:ascii="Times New Roman" w:hAnsi="Times New Roman" w:cs="Times New Roman"/>
          <w:b/>
          <w:bCs/>
          <w:sz w:val="28"/>
          <w:szCs w:val="28"/>
        </w:rPr>
      </w:pPr>
    </w:p>
    <w:p w14:paraId="127FDEF3" w14:textId="3C7BB33D"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t>Для проведения олимпиады участников необходимо обеспечить всем необходимым:</w:t>
      </w:r>
    </w:p>
    <w:p w14:paraId="4E98B8AA" w14:textId="39CFB36C"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t xml:space="preserve">- аудитории: отдельные рабочие места (столы/парты) для каждого участника, обеспечивающие невозможность списывания, </w:t>
      </w:r>
      <w:r w:rsidRPr="00062F94">
        <w:rPr>
          <w:rFonts w:ascii="Times New Roman" w:hAnsi="Times New Roman" w:cs="Times New Roman"/>
          <w:sz w:val="28"/>
          <w:szCs w:val="28"/>
        </w:rPr>
        <w:t>которые должны соответствовать действующим санитарным нормам</w:t>
      </w:r>
      <w:r w:rsidRPr="00062F94">
        <w:rPr>
          <w:rStyle w:val="30pt"/>
          <w:rFonts w:ascii="Times New Roman" w:hAnsi="Times New Roman" w:cs="Times New Roman"/>
          <w:bCs/>
          <w:spacing w:val="0"/>
          <w:sz w:val="28"/>
          <w:szCs w:val="28"/>
          <w:lang w:eastAsia="ru-RU"/>
        </w:rPr>
        <w:t>;</w:t>
      </w:r>
    </w:p>
    <w:p w14:paraId="53F127ED" w14:textId="5B8EBB04"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t>- часы: наличие часов в каждой аудитории для контроля времени;</w:t>
      </w:r>
    </w:p>
    <w:p w14:paraId="340C785C" w14:textId="5D196A35"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t>- комплекты заданий и бланков ответов в достаточном количестве, включая запасные;</w:t>
      </w:r>
    </w:p>
    <w:p w14:paraId="5D7243A7" w14:textId="70D39457"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lastRenderedPageBreak/>
        <w:t>- черновики: чистые листы бумаги, проштампованные печатью организатора.</w:t>
      </w:r>
    </w:p>
    <w:p w14:paraId="039A3C88" w14:textId="7BEAD562"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t>Участники выполняют задания чёрными гелевыми ручками</w:t>
      </w:r>
      <w:r w:rsidR="007F24A8">
        <w:rPr>
          <w:rStyle w:val="30pt"/>
          <w:rFonts w:ascii="Times New Roman" w:hAnsi="Times New Roman" w:cs="Times New Roman"/>
          <w:bCs/>
          <w:spacing w:val="0"/>
          <w:sz w:val="28"/>
          <w:szCs w:val="28"/>
          <w:lang w:eastAsia="ru-RU"/>
        </w:rPr>
        <w:t xml:space="preserve"> и личными канцелярскими принадлежностями</w:t>
      </w:r>
      <w:r w:rsidRPr="00062F94">
        <w:rPr>
          <w:rStyle w:val="30pt"/>
          <w:rFonts w:ascii="Times New Roman" w:hAnsi="Times New Roman" w:cs="Times New Roman"/>
          <w:bCs/>
          <w:spacing w:val="0"/>
          <w:sz w:val="28"/>
          <w:szCs w:val="28"/>
          <w:lang w:eastAsia="ru-RU"/>
        </w:rPr>
        <w:t>. Участникам обеспечивается доступ к запасным ручкам с черными чернилами.</w:t>
      </w:r>
    </w:p>
    <w:p w14:paraId="545871AA" w14:textId="4F10DF3C" w:rsidR="00C501AA" w:rsidRPr="00062F94" w:rsidRDefault="00C501AA" w:rsidP="006977E3">
      <w:pPr>
        <w:spacing w:after="0" w:line="240" w:lineRule="auto"/>
        <w:ind w:firstLine="709"/>
        <w:jc w:val="both"/>
        <w:rPr>
          <w:rStyle w:val="30pt"/>
          <w:rFonts w:ascii="Times New Roman" w:hAnsi="Times New Roman" w:cs="Times New Roman"/>
          <w:bCs/>
          <w:spacing w:val="0"/>
          <w:sz w:val="28"/>
          <w:szCs w:val="28"/>
          <w:lang w:eastAsia="ru-RU"/>
        </w:rPr>
      </w:pPr>
      <w:r w:rsidRPr="00062F94">
        <w:rPr>
          <w:rStyle w:val="30pt"/>
          <w:rFonts w:ascii="Times New Roman" w:hAnsi="Times New Roman" w:cs="Times New Roman"/>
          <w:bCs/>
          <w:spacing w:val="0"/>
          <w:sz w:val="28"/>
          <w:szCs w:val="28"/>
          <w:lang w:eastAsia="ru-RU"/>
        </w:rPr>
        <w:t>Черновики не проверяются и при оценивании не учитываются.</w:t>
      </w:r>
    </w:p>
    <w:p w14:paraId="72D69635" w14:textId="2CE9D824" w:rsidR="0054412D" w:rsidRPr="00062F94" w:rsidRDefault="0054412D" w:rsidP="006977E3">
      <w:pPr>
        <w:spacing w:after="0" w:line="240" w:lineRule="auto"/>
        <w:ind w:firstLine="708"/>
        <w:jc w:val="both"/>
        <w:rPr>
          <w:rFonts w:ascii="Times New Roman" w:hAnsi="Times New Roman" w:cs="Times New Roman"/>
          <w:b/>
          <w:bCs/>
          <w:sz w:val="28"/>
          <w:szCs w:val="28"/>
        </w:rPr>
      </w:pPr>
    </w:p>
    <w:p w14:paraId="351B4944" w14:textId="56687F9D" w:rsidR="0054412D" w:rsidRPr="00062F94" w:rsidRDefault="0054412D" w:rsidP="006977E3">
      <w:pPr>
        <w:spacing w:after="0" w:line="240" w:lineRule="auto"/>
        <w:jc w:val="both"/>
        <w:rPr>
          <w:rStyle w:val="30pt"/>
          <w:rFonts w:ascii="Times New Roman" w:hAnsi="Times New Roman" w:cs="Times New Roman"/>
          <w:b/>
          <w:i/>
          <w:iCs/>
          <w:spacing w:val="0"/>
          <w:sz w:val="28"/>
          <w:szCs w:val="28"/>
          <w:lang w:eastAsia="ru-RU"/>
        </w:rPr>
      </w:pPr>
      <w:r w:rsidRPr="00062F94">
        <w:rPr>
          <w:rStyle w:val="30pt"/>
          <w:rFonts w:ascii="Times New Roman" w:hAnsi="Times New Roman" w:cs="Times New Roman"/>
          <w:b/>
          <w:i/>
          <w:iCs/>
          <w:spacing w:val="0"/>
          <w:sz w:val="28"/>
          <w:szCs w:val="28"/>
          <w:lang w:eastAsia="ru-RU"/>
        </w:rPr>
        <w:t>Английский язык.</w:t>
      </w:r>
    </w:p>
    <w:p w14:paraId="59B257E9" w14:textId="24E40EA5" w:rsidR="001F06D2" w:rsidRPr="00062F94" w:rsidRDefault="001F06D2" w:rsidP="006977E3">
      <w:pPr>
        <w:spacing w:after="0" w:line="240" w:lineRule="auto"/>
        <w:jc w:val="both"/>
        <w:rPr>
          <w:rFonts w:ascii="Times New Roman" w:eastAsia="Times New Roman" w:hAnsi="Times New Roman" w:cs="Times New Roman"/>
          <w:sz w:val="28"/>
          <w:szCs w:val="28"/>
          <w:lang w:eastAsia="ru-RU"/>
        </w:rPr>
      </w:pPr>
      <w:r w:rsidRPr="00062F94">
        <w:rPr>
          <w:rFonts w:ascii="Times New Roman" w:eastAsia="Times New Roman" w:hAnsi="Times New Roman" w:cs="Times New Roman"/>
          <w:sz w:val="28"/>
          <w:szCs w:val="28"/>
          <w:lang w:eastAsia="ru-RU"/>
        </w:rPr>
        <w:t xml:space="preserve">В каждом кабинете для конкурса понимания устного текста должны быть компьютер с колонками и MP3-файл задания. Для письменной речи и лексико-грамматического теста техника не нужна. </w:t>
      </w:r>
    </w:p>
    <w:p w14:paraId="487E43D9" w14:textId="20CF47DF" w:rsidR="00FD542F" w:rsidRPr="00062F94" w:rsidRDefault="00FD542F" w:rsidP="006977E3">
      <w:pPr>
        <w:spacing w:after="0" w:line="240" w:lineRule="auto"/>
        <w:jc w:val="both"/>
        <w:rPr>
          <w:rFonts w:ascii="Times New Roman" w:hAnsi="Times New Roman" w:cs="Times New Roman"/>
          <w:sz w:val="28"/>
          <w:szCs w:val="28"/>
        </w:rPr>
      </w:pPr>
    </w:p>
    <w:p w14:paraId="4B04F554" w14:textId="013AF20A" w:rsidR="0054412D" w:rsidRPr="00062F94" w:rsidRDefault="0054412D" w:rsidP="006977E3">
      <w:pPr>
        <w:spacing w:after="0" w:line="240" w:lineRule="auto"/>
        <w:jc w:val="both"/>
        <w:rPr>
          <w:rFonts w:ascii="Times New Roman" w:hAnsi="Times New Roman" w:cs="Times New Roman"/>
          <w:b/>
          <w:bCs/>
          <w:i/>
          <w:iCs/>
          <w:sz w:val="28"/>
          <w:szCs w:val="28"/>
        </w:rPr>
      </w:pPr>
      <w:r w:rsidRPr="00062F94">
        <w:rPr>
          <w:rFonts w:ascii="Times New Roman" w:hAnsi="Times New Roman" w:cs="Times New Roman"/>
          <w:b/>
          <w:bCs/>
          <w:i/>
          <w:iCs/>
          <w:sz w:val="28"/>
          <w:szCs w:val="28"/>
        </w:rPr>
        <w:t>Астрономия</w:t>
      </w:r>
    </w:p>
    <w:p w14:paraId="6D153973" w14:textId="6F73C5F9" w:rsidR="00976CA8" w:rsidRPr="00062F94" w:rsidRDefault="00954A30" w:rsidP="006977E3">
      <w:pPr>
        <w:spacing w:after="0" w:line="240" w:lineRule="auto"/>
        <w:jc w:val="both"/>
        <w:rPr>
          <w:rFonts w:ascii="Times New Roman" w:eastAsia="Times New Roman" w:hAnsi="Times New Roman" w:cs="Times New Roman"/>
          <w:sz w:val="28"/>
          <w:szCs w:val="28"/>
          <w:lang w:eastAsia="ru-RU"/>
        </w:rPr>
      </w:pPr>
      <w:r w:rsidRPr="00062F94">
        <w:rPr>
          <w:rFonts w:ascii="Times New Roman" w:hAnsi="Times New Roman" w:cs="Times New Roman"/>
          <w:sz w:val="28"/>
          <w:szCs w:val="28"/>
        </w:rPr>
        <w:t xml:space="preserve">Необходимая материальная база - бланки заданий и ответов. </w:t>
      </w:r>
      <w:r w:rsidR="0054412D" w:rsidRPr="00062F94">
        <w:rPr>
          <w:rFonts w:ascii="Times New Roman" w:hAnsi="Times New Roman" w:cs="Times New Roman"/>
          <w:sz w:val="28"/>
          <w:szCs w:val="28"/>
        </w:rPr>
        <w:t>Во время работы над заданиями участник олимпиады имеет право</w:t>
      </w:r>
      <w:r w:rsidR="001F06D2" w:rsidRPr="00062F94">
        <w:rPr>
          <w:rFonts w:ascii="Times New Roman" w:hAnsi="Times New Roman" w:cs="Times New Roman"/>
          <w:sz w:val="28"/>
          <w:szCs w:val="28"/>
        </w:rPr>
        <w:t xml:space="preserve"> и</w:t>
      </w:r>
      <w:r w:rsidR="00976CA8" w:rsidRPr="00062F94">
        <w:rPr>
          <w:rFonts w:ascii="Times New Roman" w:eastAsia="Times New Roman" w:hAnsi="Times New Roman" w:cs="Times New Roman"/>
          <w:sz w:val="28"/>
          <w:szCs w:val="28"/>
          <w:lang w:eastAsia="ru-RU"/>
        </w:rPr>
        <w:t>спользовать свои канцелярские принадлежности и непрограммируемый калькулятор.</w:t>
      </w:r>
      <w:r w:rsidR="001F06D2" w:rsidRPr="00062F94">
        <w:rPr>
          <w:rFonts w:ascii="Times New Roman" w:hAnsi="Times New Roman" w:cs="Times New Roman"/>
          <w:sz w:val="28"/>
          <w:szCs w:val="28"/>
        </w:rPr>
        <w:t xml:space="preserve"> З</w:t>
      </w:r>
      <w:r w:rsidR="00976CA8" w:rsidRPr="00062F94">
        <w:rPr>
          <w:rFonts w:ascii="Times New Roman" w:hAnsi="Times New Roman" w:cs="Times New Roman"/>
          <w:sz w:val="28"/>
          <w:szCs w:val="28"/>
        </w:rPr>
        <w:t>апрещ</w:t>
      </w:r>
      <w:r w:rsidR="001F06D2" w:rsidRPr="00062F94">
        <w:rPr>
          <w:rFonts w:ascii="Times New Roman" w:hAnsi="Times New Roman" w:cs="Times New Roman"/>
          <w:sz w:val="28"/>
          <w:szCs w:val="28"/>
        </w:rPr>
        <w:t>ено и</w:t>
      </w:r>
      <w:r w:rsidR="00976CA8" w:rsidRPr="00062F94">
        <w:rPr>
          <w:rFonts w:ascii="Times New Roman" w:eastAsia="Times New Roman" w:hAnsi="Times New Roman" w:cs="Times New Roman"/>
          <w:sz w:val="28"/>
          <w:szCs w:val="28"/>
          <w:lang w:eastAsia="ru-RU"/>
        </w:rPr>
        <w:t>спользовать мобильный телефон</w:t>
      </w:r>
      <w:r w:rsidR="001F06D2" w:rsidRPr="00062F94">
        <w:rPr>
          <w:rFonts w:ascii="Times New Roman" w:eastAsia="Times New Roman" w:hAnsi="Times New Roman" w:cs="Times New Roman"/>
          <w:sz w:val="28"/>
          <w:szCs w:val="28"/>
          <w:lang w:eastAsia="ru-RU"/>
        </w:rPr>
        <w:t>, п</w:t>
      </w:r>
      <w:r w:rsidR="00976CA8" w:rsidRPr="00062F94">
        <w:rPr>
          <w:rFonts w:ascii="Times New Roman" w:eastAsia="Times New Roman" w:hAnsi="Times New Roman" w:cs="Times New Roman"/>
          <w:sz w:val="28"/>
          <w:szCs w:val="28"/>
          <w:lang w:eastAsia="ru-RU"/>
        </w:rPr>
        <w:t>ользоваться программируемыми калькуляторами и компьютерами</w:t>
      </w:r>
      <w:r w:rsidR="001F06D2" w:rsidRPr="00062F94">
        <w:rPr>
          <w:rFonts w:ascii="Times New Roman" w:eastAsia="Times New Roman" w:hAnsi="Times New Roman" w:cs="Times New Roman"/>
          <w:sz w:val="28"/>
          <w:szCs w:val="28"/>
          <w:lang w:eastAsia="ru-RU"/>
        </w:rPr>
        <w:t>, и</w:t>
      </w:r>
      <w:r w:rsidR="00976CA8" w:rsidRPr="00062F94">
        <w:rPr>
          <w:rFonts w:ascii="Times New Roman" w:eastAsia="Times New Roman" w:hAnsi="Times New Roman" w:cs="Times New Roman"/>
          <w:sz w:val="28"/>
          <w:szCs w:val="28"/>
          <w:lang w:eastAsia="ru-RU"/>
        </w:rPr>
        <w:t>спользовать источники информации, кроме раздаточных листов.</w:t>
      </w:r>
    </w:p>
    <w:p w14:paraId="38A03C9D" w14:textId="77777777" w:rsidR="001F06D2" w:rsidRPr="00062F94" w:rsidRDefault="001F06D2" w:rsidP="006977E3">
      <w:pPr>
        <w:spacing w:after="0" w:line="240" w:lineRule="auto"/>
        <w:jc w:val="both"/>
        <w:rPr>
          <w:rFonts w:ascii="Times New Roman" w:hAnsi="Times New Roman" w:cs="Times New Roman"/>
          <w:sz w:val="28"/>
          <w:szCs w:val="28"/>
        </w:rPr>
      </w:pPr>
    </w:p>
    <w:p w14:paraId="11527CDC" w14:textId="54360D12" w:rsidR="0054412D" w:rsidRPr="00062F94" w:rsidRDefault="0054412D" w:rsidP="006977E3">
      <w:pPr>
        <w:spacing w:after="0" w:line="240" w:lineRule="auto"/>
        <w:jc w:val="both"/>
        <w:rPr>
          <w:rFonts w:ascii="Times New Roman" w:hAnsi="Times New Roman" w:cs="Times New Roman"/>
          <w:b/>
          <w:bCs/>
          <w:i/>
          <w:iCs/>
          <w:sz w:val="28"/>
          <w:szCs w:val="28"/>
        </w:rPr>
      </w:pPr>
      <w:r w:rsidRPr="00062F94">
        <w:rPr>
          <w:rFonts w:ascii="Times New Roman" w:hAnsi="Times New Roman" w:cs="Times New Roman"/>
          <w:b/>
          <w:bCs/>
          <w:i/>
          <w:iCs/>
          <w:sz w:val="28"/>
          <w:szCs w:val="28"/>
        </w:rPr>
        <w:t>Биология</w:t>
      </w:r>
    </w:p>
    <w:p w14:paraId="103AFD1C" w14:textId="7BD7F527" w:rsidR="0054412D" w:rsidRPr="00062F94" w:rsidRDefault="00954A30" w:rsidP="006977E3">
      <w:pPr>
        <w:spacing w:after="0" w:line="240" w:lineRule="auto"/>
        <w:jc w:val="both"/>
        <w:rPr>
          <w:rFonts w:ascii="Times New Roman" w:hAnsi="Times New Roman" w:cs="Times New Roman"/>
          <w:sz w:val="28"/>
          <w:szCs w:val="28"/>
        </w:rPr>
      </w:pPr>
      <w:r w:rsidRPr="00062F94">
        <w:rPr>
          <w:rFonts w:ascii="Times New Roman" w:hAnsi="Times New Roman" w:cs="Times New Roman"/>
          <w:sz w:val="28"/>
          <w:szCs w:val="28"/>
        </w:rPr>
        <w:t xml:space="preserve">Необходимая материальная база - бланки заданий и ответов. </w:t>
      </w:r>
      <w:r w:rsidR="0054412D" w:rsidRPr="00062F94">
        <w:rPr>
          <w:rFonts w:ascii="Times New Roman" w:hAnsi="Times New Roman" w:cs="Times New Roman"/>
          <w:sz w:val="28"/>
          <w:szCs w:val="28"/>
        </w:rPr>
        <w:t>При выполнении заданий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14:paraId="61143DD3" w14:textId="77777777" w:rsidR="001F06D2" w:rsidRPr="00062F94" w:rsidRDefault="001F06D2" w:rsidP="006977E3">
      <w:pPr>
        <w:spacing w:after="0" w:line="240" w:lineRule="auto"/>
        <w:jc w:val="both"/>
        <w:rPr>
          <w:rFonts w:ascii="Times New Roman" w:hAnsi="Times New Roman" w:cs="Times New Roman"/>
          <w:sz w:val="28"/>
          <w:szCs w:val="28"/>
        </w:rPr>
      </w:pPr>
    </w:p>
    <w:p w14:paraId="2E088998" w14:textId="76421B0A" w:rsidR="0054412D" w:rsidRPr="00062F94" w:rsidRDefault="0054412D" w:rsidP="006977E3">
      <w:pPr>
        <w:spacing w:after="0" w:line="240" w:lineRule="auto"/>
        <w:jc w:val="both"/>
        <w:rPr>
          <w:rFonts w:ascii="Times New Roman" w:hAnsi="Times New Roman" w:cs="Times New Roman"/>
          <w:b/>
          <w:bCs/>
          <w:i/>
          <w:iCs/>
          <w:sz w:val="28"/>
          <w:szCs w:val="28"/>
        </w:rPr>
      </w:pPr>
      <w:r w:rsidRPr="00062F94">
        <w:rPr>
          <w:rFonts w:ascii="Times New Roman" w:hAnsi="Times New Roman" w:cs="Times New Roman"/>
          <w:b/>
          <w:bCs/>
          <w:i/>
          <w:iCs/>
          <w:sz w:val="28"/>
          <w:szCs w:val="28"/>
        </w:rPr>
        <w:t>География</w:t>
      </w:r>
    </w:p>
    <w:p w14:paraId="4103EE13" w14:textId="0FD705AC" w:rsidR="0054412D" w:rsidRPr="00062F94" w:rsidRDefault="00954A30" w:rsidP="006977E3">
      <w:pPr>
        <w:spacing w:after="0" w:line="240" w:lineRule="auto"/>
        <w:jc w:val="both"/>
        <w:rPr>
          <w:rFonts w:ascii="Times New Roman" w:hAnsi="Times New Roman" w:cs="Times New Roman"/>
          <w:sz w:val="28"/>
          <w:szCs w:val="28"/>
        </w:rPr>
      </w:pPr>
      <w:r w:rsidRPr="00062F94">
        <w:rPr>
          <w:rFonts w:ascii="Times New Roman" w:hAnsi="Times New Roman" w:cs="Times New Roman"/>
          <w:sz w:val="28"/>
          <w:szCs w:val="28"/>
        </w:rPr>
        <w:t xml:space="preserve">Необходимая материальная база - бланки заданий и ответов. </w:t>
      </w:r>
      <w:r w:rsidR="0054412D" w:rsidRPr="00062F94">
        <w:rPr>
          <w:rFonts w:ascii="Times New Roman" w:hAnsi="Times New Roman" w:cs="Times New Roman"/>
          <w:sz w:val="28"/>
          <w:szCs w:val="28"/>
        </w:rPr>
        <w:t>Письменные принадлежности, а также (при необходимости) линейки, транспортиры, непрограммируемые калькуляторы участники приносят с собой. Все прочие необходимые материалы и технические средства должны быть выданы организатором этапа. Участникам запрещено</w:t>
      </w:r>
      <w:r w:rsidR="0054412D" w:rsidRPr="00062F94">
        <w:rPr>
          <w:rFonts w:ascii="Times New Roman" w:hAnsi="Times New Roman" w:cs="Times New Roman"/>
          <w:b/>
          <w:bCs/>
          <w:sz w:val="28"/>
          <w:szCs w:val="28"/>
        </w:rPr>
        <w:t xml:space="preserve"> </w:t>
      </w:r>
      <w:r w:rsidR="0054412D" w:rsidRPr="00062F94">
        <w:rPr>
          <w:rFonts w:ascii="Times New Roman" w:hAnsi="Times New Roman" w:cs="Times New Roman"/>
          <w:sz w:val="28"/>
          <w:szCs w:val="28"/>
        </w:rPr>
        <w:t>пользоваться во время выполнения заданий своими предметными тетрадями, справочной литературой, учебниками, атласами, любыми электронными устройствами, служащими для передачи, получения или накопления информации.</w:t>
      </w:r>
    </w:p>
    <w:p w14:paraId="43CC5601" w14:textId="110C2BB3" w:rsidR="0054412D" w:rsidRPr="00062F94" w:rsidRDefault="0054412D" w:rsidP="006977E3">
      <w:pPr>
        <w:spacing w:after="0" w:line="240" w:lineRule="auto"/>
        <w:jc w:val="both"/>
        <w:rPr>
          <w:rFonts w:ascii="Times New Roman" w:hAnsi="Times New Roman" w:cs="Times New Roman"/>
          <w:sz w:val="28"/>
          <w:szCs w:val="28"/>
        </w:rPr>
      </w:pPr>
    </w:p>
    <w:p w14:paraId="4B9CEB85" w14:textId="54A0D495" w:rsidR="004D0430" w:rsidRPr="00062F94" w:rsidRDefault="004D0430" w:rsidP="006977E3">
      <w:pPr>
        <w:spacing w:after="0" w:line="240" w:lineRule="auto"/>
        <w:jc w:val="both"/>
        <w:rPr>
          <w:rFonts w:ascii="Times New Roman" w:hAnsi="Times New Roman" w:cs="Times New Roman"/>
          <w:b/>
          <w:bCs/>
          <w:i/>
          <w:iCs/>
          <w:sz w:val="28"/>
          <w:szCs w:val="28"/>
        </w:rPr>
      </w:pPr>
      <w:r w:rsidRPr="00062F94">
        <w:rPr>
          <w:rFonts w:ascii="Times New Roman" w:hAnsi="Times New Roman" w:cs="Times New Roman"/>
          <w:b/>
          <w:bCs/>
          <w:i/>
          <w:iCs/>
          <w:sz w:val="28"/>
          <w:szCs w:val="28"/>
        </w:rPr>
        <w:t>История</w:t>
      </w:r>
    </w:p>
    <w:p w14:paraId="5D23F111" w14:textId="3F2F80A3" w:rsidR="00976CA8" w:rsidRPr="00062F94" w:rsidRDefault="004D0430" w:rsidP="006977E3">
      <w:pPr>
        <w:pStyle w:val="a3"/>
        <w:spacing w:before="0" w:beforeAutospacing="0" w:after="0" w:afterAutospacing="0"/>
        <w:jc w:val="both"/>
        <w:rPr>
          <w:sz w:val="28"/>
          <w:szCs w:val="28"/>
        </w:rPr>
      </w:pPr>
      <w:r w:rsidRPr="00062F94">
        <w:rPr>
          <w:sz w:val="28"/>
          <w:szCs w:val="28"/>
        </w:rPr>
        <w:t>Необходима</w:t>
      </w:r>
      <w:r w:rsidR="001F06D2" w:rsidRPr="00062F94">
        <w:rPr>
          <w:sz w:val="28"/>
          <w:szCs w:val="28"/>
        </w:rPr>
        <w:t>я</w:t>
      </w:r>
      <w:r w:rsidRPr="00062F94">
        <w:rPr>
          <w:sz w:val="28"/>
          <w:szCs w:val="28"/>
        </w:rPr>
        <w:t xml:space="preserve"> материальная база</w:t>
      </w:r>
      <w:r w:rsidR="00954A30" w:rsidRPr="00062F94">
        <w:rPr>
          <w:sz w:val="28"/>
          <w:szCs w:val="28"/>
        </w:rPr>
        <w:t xml:space="preserve"> -</w:t>
      </w:r>
      <w:r w:rsidRPr="00062F94">
        <w:rPr>
          <w:sz w:val="28"/>
          <w:szCs w:val="28"/>
        </w:rPr>
        <w:t xml:space="preserve"> бланки заданий и ответов</w:t>
      </w:r>
      <w:r w:rsidR="001F06D2" w:rsidRPr="00062F94">
        <w:rPr>
          <w:sz w:val="28"/>
          <w:szCs w:val="28"/>
        </w:rPr>
        <w:t xml:space="preserve">. </w:t>
      </w:r>
      <w:r w:rsidRPr="00062F94">
        <w:rPr>
          <w:sz w:val="28"/>
          <w:szCs w:val="28"/>
        </w:rPr>
        <w:t>Запрещено использовать дополнительные материалы и устройства.</w:t>
      </w:r>
      <w:r w:rsidR="00062F94">
        <w:rPr>
          <w:sz w:val="28"/>
          <w:szCs w:val="28"/>
        </w:rPr>
        <w:t xml:space="preserve"> </w:t>
      </w:r>
      <w:r w:rsidR="00976CA8" w:rsidRPr="00062F94">
        <w:rPr>
          <w:sz w:val="28"/>
          <w:szCs w:val="28"/>
        </w:rPr>
        <w:t xml:space="preserve">При выполнении олимпиадных заданий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w:t>
      </w:r>
      <w:r w:rsidR="00976CA8" w:rsidRPr="00062F94">
        <w:rPr>
          <w:sz w:val="28"/>
          <w:szCs w:val="28"/>
        </w:rPr>
        <w:lastRenderedPageBreak/>
        <w:t>оценивания. Запрещается пользоваться принесенными с собой калькуляторами</w:t>
      </w:r>
      <w:r w:rsidR="00062F94">
        <w:rPr>
          <w:sz w:val="28"/>
          <w:szCs w:val="28"/>
        </w:rPr>
        <w:t>,</w:t>
      </w:r>
      <w:r w:rsidR="00976CA8" w:rsidRPr="00062F94">
        <w:rPr>
          <w:sz w:val="28"/>
          <w:szCs w:val="28"/>
        </w:rPr>
        <w:t xml:space="preserve"> справочными материалами, средствами связи и электронно-вычислительной техникой.</w:t>
      </w:r>
    </w:p>
    <w:p w14:paraId="57FA1BF4" w14:textId="77777777" w:rsidR="001F06D2" w:rsidRPr="00062F94" w:rsidRDefault="001F06D2" w:rsidP="006977E3">
      <w:pPr>
        <w:pStyle w:val="a3"/>
        <w:spacing w:before="0" w:beforeAutospacing="0" w:after="0" w:afterAutospacing="0"/>
        <w:jc w:val="both"/>
        <w:rPr>
          <w:sz w:val="28"/>
          <w:szCs w:val="28"/>
        </w:rPr>
      </w:pPr>
    </w:p>
    <w:p w14:paraId="3A817716" w14:textId="4360AF19" w:rsidR="00976CA8" w:rsidRPr="00062F94" w:rsidRDefault="00976CA8" w:rsidP="006977E3">
      <w:pPr>
        <w:pStyle w:val="a3"/>
        <w:spacing w:before="0" w:beforeAutospacing="0" w:after="0" w:afterAutospacing="0"/>
        <w:jc w:val="both"/>
        <w:rPr>
          <w:b/>
          <w:bCs/>
          <w:i/>
          <w:iCs/>
          <w:sz w:val="28"/>
          <w:szCs w:val="28"/>
        </w:rPr>
      </w:pPr>
      <w:r w:rsidRPr="00062F94">
        <w:rPr>
          <w:b/>
          <w:bCs/>
          <w:i/>
          <w:iCs/>
          <w:sz w:val="28"/>
          <w:szCs w:val="28"/>
        </w:rPr>
        <w:t>Литература</w:t>
      </w:r>
    </w:p>
    <w:p w14:paraId="69E4F33A" w14:textId="50604A83" w:rsidR="001F06D2" w:rsidRPr="00062F94" w:rsidRDefault="001F06D2" w:rsidP="006977E3">
      <w:pPr>
        <w:spacing w:after="0" w:line="240" w:lineRule="auto"/>
        <w:jc w:val="both"/>
        <w:rPr>
          <w:rFonts w:ascii="Times New Roman" w:eastAsia="Times New Roman" w:hAnsi="Times New Roman" w:cs="Times New Roman"/>
          <w:sz w:val="28"/>
          <w:szCs w:val="28"/>
          <w:lang w:eastAsia="ru-RU"/>
        </w:rPr>
      </w:pPr>
      <w:r w:rsidRPr="00062F94">
        <w:rPr>
          <w:rFonts w:ascii="Times New Roman" w:eastAsia="Times New Roman" w:hAnsi="Times New Roman" w:cs="Times New Roman"/>
          <w:sz w:val="28"/>
          <w:szCs w:val="28"/>
          <w:lang w:eastAsia="ru-RU"/>
        </w:rPr>
        <w:t>Для олимпиады нужна материальная база: бланки заданий и ответов. Во время письменного тура запрещено использовать справочные материалы, средства связи и технику, кроме демонстрационной.</w:t>
      </w:r>
    </w:p>
    <w:p w14:paraId="1F0FF927" w14:textId="77777777" w:rsidR="001F06D2" w:rsidRPr="00062F94" w:rsidRDefault="001F06D2" w:rsidP="006977E3">
      <w:pPr>
        <w:pStyle w:val="a3"/>
        <w:spacing w:before="0" w:beforeAutospacing="0" w:after="0" w:afterAutospacing="0"/>
        <w:jc w:val="both"/>
        <w:rPr>
          <w:sz w:val="28"/>
          <w:szCs w:val="28"/>
        </w:rPr>
      </w:pPr>
    </w:p>
    <w:p w14:paraId="6F2A2E04" w14:textId="0F53DB47" w:rsidR="00976CA8" w:rsidRPr="00062F94" w:rsidRDefault="00135F31" w:rsidP="006977E3">
      <w:pPr>
        <w:pStyle w:val="a3"/>
        <w:spacing w:before="0" w:beforeAutospacing="0" w:after="0" w:afterAutospacing="0"/>
        <w:jc w:val="both"/>
        <w:rPr>
          <w:b/>
          <w:bCs/>
          <w:i/>
          <w:iCs/>
          <w:sz w:val="28"/>
          <w:szCs w:val="28"/>
        </w:rPr>
      </w:pPr>
      <w:r w:rsidRPr="00062F94">
        <w:rPr>
          <w:b/>
          <w:bCs/>
          <w:i/>
          <w:iCs/>
          <w:sz w:val="28"/>
          <w:szCs w:val="28"/>
        </w:rPr>
        <w:t>Математика</w:t>
      </w:r>
    </w:p>
    <w:p w14:paraId="5E7E4EE1" w14:textId="631B3E2B" w:rsidR="00135F31" w:rsidRPr="00062F94" w:rsidRDefault="001F06D2" w:rsidP="006977E3">
      <w:pPr>
        <w:kinsoku w:val="0"/>
        <w:overflowPunct w:val="0"/>
        <w:autoSpaceDE w:val="0"/>
        <w:autoSpaceDN w:val="0"/>
        <w:adjustRightInd w:val="0"/>
        <w:spacing w:after="0" w:line="240" w:lineRule="auto"/>
        <w:jc w:val="both"/>
        <w:rPr>
          <w:rFonts w:ascii="Times New Roman" w:hAnsi="Times New Roman" w:cs="Times New Roman"/>
          <w:sz w:val="28"/>
          <w:szCs w:val="28"/>
        </w:rPr>
      </w:pPr>
      <w:r w:rsidRPr="00062F94">
        <w:rPr>
          <w:rFonts w:ascii="Times New Roman" w:eastAsia="Times New Roman" w:hAnsi="Times New Roman" w:cs="Times New Roman"/>
          <w:sz w:val="28"/>
          <w:szCs w:val="28"/>
          <w:lang w:eastAsia="ru-RU"/>
        </w:rPr>
        <w:t>Для олимпиады нужна материальная база: бланки заданий и ответов.</w:t>
      </w:r>
      <w:r w:rsidRPr="00062F94">
        <w:rPr>
          <w:rFonts w:ascii="Times New Roman" w:eastAsia="Yu Gothic" w:hAnsi="Times New Roman" w:cs="Times New Roman"/>
          <w:b/>
          <w:bCs/>
          <w:sz w:val="28"/>
          <w:szCs w:val="28"/>
        </w:rPr>
        <w:t xml:space="preserve"> </w:t>
      </w:r>
      <w:r w:rsidR="00135F31" w:rsidRPr="00062F94">
        <w:rPr>
          <w:rFonts w:ascii="Times New Roman" w:eastAsia="Yu Gothic" w:hAnsi="Times New Roman" w:cs="Times New Roman"/>
          <w:sz w:val="28"/>
          <w:szCs w:val="28"/>
        </w:rPr>
        <w:t>Участни</w:t>
      </w:r>
      <w:r w:rsidRPr="00062F94">
        <w:rPr>
          <w:rFonts w:ascii="Times New Roman" w:eastAsia="Yu Gothic" w:hAnsi="Times New Roman" w:cs="Times New Roman"/>
          <w:sz w:val="28"/>
          <w:szCs w:val="28"/>
        </w:rPr>
        <w:t>к</w:t>
      </w:r>
      <w:r w:rsidR="00135F31" w:rsidRPr="00062F94">
        <w:rPr>
          <w:rFonts w:ascii="Times New Roman" w:eastAsia="Yu Gothic" w:hAnsi="Times New Roman" w:cs="Times New Roman"/>
          <w:sz w:val="28"/>
          <w:szCs w:val="28"/>
        </w:rPr>
        <w:t xml:space="preserve">ам </w:t>
      </w:r>
      <w:r w:rsidR="00062F94">
        <w:rPr>
          <w:rFonts w:ascii="Times New Roman" w:eastAsia="Yu Gothic" w:hAnsi="Times New Roman" w:cs="Times New Roman"/>
          <w:sz w:val="28"/>
          <w:szCs w:val="28"/>
        </w:rPr>
        <w:t>о</w:t>
      </w:r>
      <w:r w:rsidR="00135F31" w:rsidRPr="00062F94">
        <w:rPr>
          <w:rFonts w:ascii="Times New Roman" w:eastAsia="Yu Gothic" w:hAnsi="Times New Roman" w:cs="Times New Roman"/>
          <w:sz w:val="28"/>
          <w:szCs w:val="28"/>
        </w:rPr>
        <w:t>лимпиады запрещено</w:t>
      </w:r>
      <w:r w:rsidR="00135F31" w:rsidRPr="00062F94">
        <w:rPr>
          <w:rFonts w:ascii="Times New Roman" w:eastAsia="Yu Gothic" w:hAnsi="Times New Roman" w:cs="Times New Roman"/>
          <w:b/>
          <w:bCs/>
          <w:sz w:val="28"/>
          <w:szCs w:val="28"/>
        </w:rPr>
        <w:t xml:space="preserve"> </w:t>
      </w:r>
      <w:r w:rsidR="00062F94">
        <w:rPr>
          <w:rFonts w:ascii="Times New Roman" w:hAnsi="Times New Roman" w:cs="Times New Roman"/>
          <w:sz w:val="28"/>
          <w:szCs w:val="28"/>
        </w:rPr>
        <w:t>использовать</w:t>
      </w:r>
      <w:r w:rsidR="00135F31" w:rsidRPr="00062F94">
        <w:rPr>
          <w:rFonts w:ascii="Times New Roman" w:hAnsi="Times New Roman" w:cs="Times New Roman"/>
          <w:sz w:val="28"/>
          <w:szCs w:val="28"/>
        </w:rPr>
        <w:t xml:space="preserve"> тетради, справочную литературу, учебники, любые электронные устройства (в том числе калькуляторы), служащие  для  передачи,  получения или накопления информации. </w:t>
      </w:r>
    </w:p>
    <w:p w14:paraId="0BB043C3" w14:textId="77777777" w:rsidR="001F06D2" w:rsidRPr="00062F94" w:rsidRDefault="001F06D2" w:rsidP="006977E3">
      <w:pPr>
        <w:kinsoku w:val="0"/>
        <w:overflowPunct w:val="0"/>
        <w:autoSpaceDE w:val="0"/>
        <w:autoSpaceDN w:val="0"/>
        <w:adjustRightInd w:val="0"/>
        <w:spacing w:after="0" w:line="240" w:lineRule="auto"/>
        <w:ind w:left="40" w:firstLine="566"/>
        <w:jc w:val="both"/>
        <w:rPr>
          <w:rFonts w:ascii="Times New Roman" w:eastAsia="Yu Gothic" w:hAnsi="Times New Roman" w:cs="Times New Roman"/>
          <w:b/>
          <w:bCs/>
          <w:sz w:val="28"/>
          <w:szCs w:val="28"/>
        </w:rPr>
      </w:pPr>
    </w:p>
    <w:p w14:paraId="2EE00D0E" w14:textId="59A0DFA3" w:rsidR="00135F31" w:rsidRPr="00062F94" w:rsidRDefault="00135F31" w:rsidP="006977E3">
      <w:pPr>
        <w:kinsoku w:val="0"/>
        <w:overflowPunct w:val="0"/>
        <w:autoSpaceDE w:val="0"/>
        <w:autoSpaceDN w:val="0"/>
        <w:adjustRightInd w:val="0"/>
        <w:spacing w:after="0" w:line="240" w:lineRule="auto"/>
        <w:jc w:val="both"/>
        <w:rPr>
          <w:rFonts w:ascii="Times New Roman" w:eastAsia="Yu Gothic" w:hAnsi="Times New Roman" w:cs="Times New Roman"/>
          <w:b/>
          <w:bCs/>
          <w:i/>
          <w:iCs/>
          <w:sz w:val="28"/>
          <w:szCs w:val="28"/>
        </w:rPr>
      </w:pPr>
      <w:r w:rsidRPr="00062F94">
        <w:rPr>
          <w:rFonts w:ascii="Times New Roman" w:eastAsia="Yu Gothic" w:hAnsi="Times New Roman" w:cs="Times New Roman"/>
          <w:b/>
          <w:bCs/>
          <w:i/>
          <w:iCs/>
          <w:sz w:val="28"/>
          <w:szCs w:val="28"/>
        </w:rPr>
        <w:t>Немецкий язык</w:t>
      </w:r>
    </w:p>
    <w:p w14:paraId="413168B1" w14:textId="6C87ECB7" w:rsidR="00135F31" w:rsidRPr="00062F94" w:rsidRDefault="00135F31" w:rsidP="006977E3">
      <w:pPr>
        <w:pStyle w:val="a3"/>
        <w:spacing w:before="0" w:beforeAutospacing="0" w:after="0" w:afterAutospacing="0"/>
        <w:jc w:val="both"/>
        <w:rPr>
          <w:sz w:val="28"/>
          <w:szCs w:val="28"/>
        </w:rPr>
      </w:pPr>
      <w:bookmarkStart w:id="1" w:name="_Hlk212112021"/>
      <w:r w:rsidRPr="00062F94">
        <w:rPr>
          <w:sz w:val="28"/>
          <w:szCs w:val="28"/>
        </w:rPr>
        <w:t>Для проведения олимпиады требуется материально-техническое обеспечение для двух туров: письменного и устного.</w:t>
      </w:r>
    </w:p>
    <w:bookmarkEnd w:id="1"/>
    <w:p w14:paraId="1F8A218C" w14:textId="77777777" w:rsidR="00135F31" w:rsidRPr="00062F94" w:rsidRDefault="00135F31" w:rsidP="006977E3">
      <w:pPr>
        <w:pStyle w:val="a3"/>
        <w:spacing w:before="0" w:beforeAutospacing="0" w:after="0" w:afterAutospacing="0"/>
        <w:jc w:val="both"/>
        <w:rPr>
          <w:b/>
          <w:bCs/>
          <w:sz w:val="28"/>
          <w:szCs w:val="28"/>
          <w:u w:val="single"/>
        </w:rPr>
      </w:pPr>
      <w:r w:rsidRPr="00062F94">
        <w:rPr>
          <w:rStyle w:val="a4"/>
          <w:b w:val="0"/>
          <w:bCs w:val="0"/>
          <w:sz w:val="28"/>
          <w:szCs w:val="28"/>
          <w:u w:val="single"/>
        </w:rPr>
        <w:t>Письменный тур:</w:t>
      </w:r>
    </w:p>
    <w:p w14:paraId="1135CA22" w14:textId="67592349" w:rsidR="00135F31" w:rsidRPr="00062F94" w:rsidRDefault="00135F31" w:rsidP="00062F94">
      <w:pPr>
        <w:pStyle w:val="a3"/>
        <w:numPr>
          <w:ilvl w:val="0"/>
          <w:numId w:val="11"/>
        </w:numPr>
        <w:spacing w:before="0" w:beforeAutospacing="0" w:after="0" w:afterAutospacing="0"/>
        <w:jc w:val="both"/>
        <w:rPr>
          <w:sz w:val="28"/>
          <w:szCs w:val="28"/>
        </w:rPr>
      </w:pPr>
      <w:r w:rsidRPr="00062F94">
        <w:rPr>
          <w:sz w:val="28"/>
          <w:szCs w:val="28"/>
        </w:rPr>
        <w:t>В аудиториях должны быть часы и хорошая акустика.</w:t>
      </w:r>
    </w:p>
    <w:p w14:paraId="57983EC3" w14:textId="77777777" w:rsidR="00135F31" w:rsidRPr="00062F94" w:rsidRDefault="00135F31" w:rsidP="00062F94">
      <w:pPr>
        <w:pStyle w:val="a3"/>
        <w:numPr>
          <w:ilvl w:val="0"/>
          <w:numId w:val="11"/>
        </w:numPr>
        <w:spacing w:before="0" w:beforeAutospacing="0" w:after="0" w:afterAutospacing="0"/>
        <w:ind w:left="0" w:firstLine="360"/>
        <w:jc w:val="both"/>
        <w:rPr>
          <w:sz w:val="28"/>
          <w:szCs w:val="28"/>
        </w:rPr>
      </w:pPr>
      <w:r w:rsidRPr="00062F94">
        <w:rPr>
          <w:sz w:val="28"/>
          <w:szCs w:val="28"/>
        </w:rPr>
        <w:t>Для теста по аудированию нужны CD-проигрыватели или цифровые устройства с динамиками и запасными дисками.</w:t>
      </w:r>
    </w:p>
    <w:p w14:paraId="06AC9277" w14:textId="77777777" w:rsidR="00135F31" w:rsidRPr="00062F94" w:rsidRDefault="00135F31" w:rsidP="00062F94">
      <w:pPr>
        <w:pStyle w:val="a3"/>
        <w:numPr>
          <w:ilvl w:val="0"/>
          <w:numId w:val="11"/>
        </w:numPr>
        <w:spacing w:before="0" w:beforeAutospacing="0" w:after="0" w:afterAutospacing="0"/>
        <w:jc w:val="both"/>
        <w:rPr>
          <w:sz w:val="28"/>
          <w:szCs w:val="28"/>
        </w:rPr>
      </w:pPr>
      <w:r w:rsidRPr="00062F94">
        <w:rPr>
          <w:sz w:val="28"/>
          <w:szCs w:val="28"/>
        </w:rPr>
        <w:t>Задания и листы ответов должны быть в формате А4.</w:t>
      </w:r>
    </w:p>
    <w:p w14:paraId="0F0E8E92" w14:textId="209F3020" w:rsidR="00135F31" w:rsidRPr="00062F94" w:rsidRDefault="00135F31" w:rsidP="00062F94">
      <w:pPr>
        <w:pStyle w:val="a3"/>
        <w:spacing w:before="0" w:beforeAutospacing="0" w:after="0" w:afterAutospacing="0"/>
        <w:jc w:val="both"/>
        <w:rPr>
          <w:b/>
          <w:bCs/>
          <w:sz w:val="28"/>
          <w:szCs w:val="28"/>
          <w:u w:val="single"/>
        </w:rPr>
      </w:pPr>
      <w:r w:rsidRPr="00062F94">
        <w:rPr>
          <w:rStyle w:val="a4"/>
          <w:b w:val="0"/>
          <w:bCs w:val="0"/>
          <w:sz w:val="28"/>
          <w:szCs w:val="28"/>
          <w:u w:val="single"/>
        </w:rPr>
        <w:t>Устный тур:</w:t>
      </w:r>
    </w:p>
    <w:p w14:paraId="3C80262B" w14:textId="77777777" w:rsidR="00135F31" w:rsidRPr="00062F94" w:rsidRDefault="00135F31" w:rsidP="00062F94">
      <w:pPr>
        <w:pStyle w:val="a3"/>
        <w:numPr>
          <w:ilvl w:val="0"/>
          <w:numId w:val="11"/>
        </w:numPr>
        <w:spacing w:before="0" w:beforeAutospacing="0" w:after="0" w:afterAutospacing="0"/>
        <w:jc w:val="both"/>
        <w:rPr>
          <w:sz w:val="28"/>
          <w:szCs w:val="28"/>
        </w:rPr>
      </w:pPr>
      <w:r w:rsidRPr="00062F94">
        <w:rPr>
          <w:sz w:val="28"/>
          <w:szCs w:val="28"/>
        </w:rPr>
        <w:t>Большая аудитория для ожидания и 1-2 аудитории для подготовки.</w:t>
      </w:r>
    </w:p>
    <w:p w14:paraId="1B452321" w14:textId="77777777" w:rsidR="00135F31" w:rsidRPr="00062F94" w:rsidRDefault="00135F31" w:rsidP="00062F94">
      <w:pPr>
        <w:pStyle w:val="a3"/>
        <w:numPr>
          <w:ilvl w:val="0"/>
          <w:numId w:val="11"/>
        </w:numPr>
        <w:spacing w:before="0" w:beforeAutospacing="0" w:after="0" w:afterAutospacing="0"/>
        <w:jc w:val="both"/>
        <w:rPr>
          <w:sz w:val="28"/>
          <w:szCs w:val="28"/>
        </w:rPr>
      </w:pPr>
      <w:r w:rsidRPr="00062F94">
        <w:rPr>
          <w:sz w:val="28"/>
          <w:szCs w:val="28"/>
        </w:rPr>
        <w:t>Небольшие аудитории для работы жюри с участниками.</w:t>
      </w:r>
    </w:p>
    <w:p w14:paraId="466164DB" w14:textId="77777777" w:rsidR="00135F31" w:rsidRPr="00062F94" w:rsidRDefault="00135F31" w:rsidP="00062F94">
      <w:pPr>
        <w:pStyle w:val="a3"/>
        <w:numPr>
          <w:ilvl w:val="0"/>
          <w:numId w:val="11"/>
        </w:numPr>
        <w:spacing w:before="0" w:beforeAutospacing="0" w:after="0" w:afterAutospacing="0"/>
        <w:ind w:left="0" w:firstLine="360"/>
        <w:jc w:val="both"/>
        <w:rPr>
          <w:sz w:val="28"/>
          <w:szCs w:val="28"/>
        </w:rPr>
      </w:pPr>
      <w:r w:rsidRPr="00062F94">
        <w:rPr>
          <w:sz w:val="28"/>
          <w:szCs w:val="28"/>
        </w:rPr>
        <w:t>Магнитофоны или компьютеры для записи и воспроизведения аудиозаписей.</w:t>
      </w:r>
    </w:p>
    <w:p w14:paraId="2167046C" w14:textId="77777777" w:rsidR="00135F31" w:rsidRPr="00062F94" w:rsidRDefault="00135F31" w:rsidP="00062F94">
      <w:pPr>
        <w:pStyle w:val="a3"/>
        <w:numPr>
          <w:ilvl w:val="0"/>
          <w:numId w:val="11"/>
        </w:numPr>
        <w:spacing w:before="0" w:beforeAutospacing="0" w:after="0" w:afterAutospacing="0"/>
        <w:jc w:val="both"/>
        <w:rPr>
          <w:sz w:val="28"/>
          <w:szCs w:val="28"/>
        </w:rPr>
      </w:pPr>
      <w:r w:rsidRPr="00062F94">
        <w:rPr>
          <w:sz w:val="28"/>
          <w:szCs w:val="28"/>
        </w:rPr>
        <w:t>Пронумерованные аудиокассеты или цифровые носители.</w:t>
      </w:r>
    </w:p>
    <w:p w14:paraId="08215511" w14:textId="77777777" w:rsidR="00135F31" w:rsidRPr="00062F94" w:rsidRDefault="00135F31" w:rsidP="00062F94">
      <w:pPr>
        <w:pStyle w:val="a3"/>
        <w:numPr>
          <w:ilvl w:val="0"/>
          <w:numId w:val="11"/>
        </w:numPr>
        <w:spacing w:before="0" w:beforeAutospacing="0" w:after="0" w:afterAutospacing="0"/>
        <w:ind w:left="0" w:firstLine="360"/>
        <w:jc w:val="both"/>
        <w:rPr>
          <w:sz w:val="28"/>
          <w:szCs w:val="28"/>
        </w:rPr>
      </w:pPr>
      <w:r w:rsidRPr="00062F94">
        <w:rPr>
          <w:sz w:val="28"/>
          <w:szCs w:val="28"/>
        </w:rPr>
        <w:t>Задания устного тура, таблички с номерами, протоколы и критерии оценивания для жюри.</w:t>
      </w:r>
    </w:p>
    <w:p w14:paraId="01C918A3" w14:textId="6638EF62" w:rsidR="00135F31" w:rsidRPr="00062F94" w:rsidRDefault="00135F31" w:rsidP="00062F94">
      <w:pPr>
        <w:pStyle w:val="a3"/>
        <w:numPr>
          <w:ilvl w:val="0"/>
          <w:numId w:val="11"/>
        </w:numPr>
        <w:spacing w:before="0" w:beforeAutospacing="0" w:after="0" w:afterAutospacing="0"/>
        <w:jc w:val="both"/>
        <w:rPr>
          <w:sz w:val="28"/>
          <w:szCs w:val="28"/>
        </w:rPr>
      </w:pPr>
      <w:r w:rsidRPr="00062F94">
        <w:rPr>
          <w:sz w:val="28"/>
          <w:szCs w:val="28"/>
        </w:rPr>
        <w:t>Количество столов рассчитывается исходя из количества участников.</w:t>
      </w:r>
    </w:p>
    <w:p w14:paraId="49F3C570" w14:textId="77777777" w:rsidR="00062F94" w:rsidRDefault="00062F94" w:rsidP="006977E3">
      <w:pPr>
        <w:pStyle w:val="a3"/>
        <w:spacing w:before="0" w:beforeAutospacing="0" w:after="0" w:afterAutospacing="0"/>
        <w:jc w:val="both"/>
        <w:rPr>
          <w:sz w:val="28"/>
          <w:szCs w:val="28"/>
        </w:rPr>
      </w:pPr>
    </w:p>
    <w:p w14:paraId="31445CE4" w14:textId="72CD52F0" w:rsidR="001F06D2" w:rsidRPr="00062F94" w:rsidRDefault="001F06D2" w:rsidP="006977E3">
      <w:pPr>
        <w:pStyle w:val="a3"/>
        <w:spacing w:before="0" w:beforeAutospacing="0" w:after="0" w:afterAutospacing="0"/>
        <w:jc w:val="both"/>
        <w:rPr>
          <w:b/>
          <w:bCs/>
          <w:i/>
          <w:iCs/>
          <w:sz w:val="28"/>
          <w:szCs w:val="28"/>
        </w:rPr>
      </w:pPr>
      <w:r w:rsidRPr="00062F94">
        <w:rPr>
          <w:b/>
          <w:bCs/>
          <w:i/>
          <w:iCs/>
          <w:sz w:val="28"/>
          <w:szCs w:val="28"/>
        </w:rPr>
        <w:t>Основы безопасности и защиты Родины</w:t>
      </w:r>
    </w:p>
    <w:p w14:paraId="5FB38079" w14:textId="2CC14FED" w:rsidR="0097313E" w:rsidRPr="00062F94" w:rsidRDefault="0097313E" w:rsidP="006977E3">
      <w:pPr>
        <w:pStyle w:val="a3"/>
        <w:spacing w:before="0" w:beforeAutospacing="0" w:after="0" w:afterAutospacing="0"/>
        <w:jc w:val="both"/>
        <w:rPr>
          <w:sz w:val="28"/>
          <w:szCs w:val="28"/>
        </w:rPr>
      </w:pPr>
      <w:r w:rsidRPr="00062F94">
        <w:rPr>
          <w:sz w:val="28"/>
          <w:szCs w:val="28"/>
        </w:rPr>
        <w:t>Для проведения теоретического тура нужны бланки заданий и ответов. Для проведения практического тура участники олимпиады должны быть в спортивной форме, закрывающей локти и колени, и спортивной обуви без металлических шипов. Необходимо иметь личное снаряжение, если оно предусмотрено. Все участники должны иметь медицинский допуск. Жюри обеспечивает страховку при выполнении заданий. В месте проведения олимпиады дежурит медицинский работник и подготовлены средства для оказания помощи.</w:t>
      </w:r>
    </w:p>
    <w:p w14:paraId="067813E4" w14:textId="4B9D377F" w:rsidR="0097313E" w:rsidRDefault="0097313E" w:rsidP="00B97F81">
      <w:pPr>
        <w:pStyle w:val="a3"/>
        <w:spacing w:before="0" w:beforeAutospacing="0" w:after="0" w:afterAutospacing="0"/>
        <w:jc w:val="both"/>
        <w:rPr>
          <w:sz w:val="28"/>
          <w:szCs w:val="28"/>
        </w:rPr>
      </w:pPr>
      <w:r w:rsidRPr="00062F94">
        <w:rPr>
          <w:sz w:val="28"/>
          <w:szCs w:val="28"/>
        </w:rPr>
        <w:lastRenderedPageBreak/>
        <w:t>Участнику запрещено проносить тетради, справочники, устройства для передачи информации,  использовать справочные материалы и средства связи.</w:t>
      </w:r>
    </w:p>
    <w:p w14:paraId="6966EAC3" w14:textId="7DE1214A" w:rsidR="00B97F81" w:rsidRPr="00062F94" w:rsidRDefault="00B97F81" w:rsidP="00B97F81">
      <w:pPr>
        <w:pStyle w:val="a3"/>
        <w:spacing w:before="0" w:beforeAutospacing="0" w:after="0" w:afterAutospacing="0"/>
        <w:jc w:val="both"/>
        <w:rPr>
          <w:sz w:val="28"/>
          <w:szCs w:val="28"/>
        </w:rPr>
      </w:pPr>
      <w:r>
        <w:rPr>
          <w:sz w:val="28"/>
          <w:szCs w:val="28"/>
        </w:rPr>
        <w:t xml:space="preserve">Список необходимого реквизита для проведения практического тура олимпиады </w:t>
      </w:r>
      <w:r w:rsidRPr="00B97F81">
        <w:rPr>
          <w:sz w:val="28"/>
          <w:szCs w:val="28"/>
        </w:rPr>
        <w:t>определяется региональными предметно-методическими комиссиями</w:t>
      </w:r>
      <w:r>
        <w:rPr>
          <w:sz w:val="28"/>
          <w:szCs w:val="28"/>
        </w:rPr>
        <w:t>.</w:t>
      </w:r>
    </w:p>
    <w:p w14:paraId="58C5DF7D" w14:textId="3A1B9747" w:rsidR="00954A30" w:rsidRPr="00062F94" w:rsidRDefault="00954A30" w:rsidP="006977E3">
      <w:pPr>
        <w:pStyle w:val="a3"/>
        <w:spacing w:before="0" w:beforeAutospacing="0" w:after="0" w:afterAutospacing="0"/>
        <w:jc w:val="both"/>
        <w:rPr>
          <w:sz w:val="28"/>
          <w:szCs w:val="28"/>
        </w:rPr>
      </w:pPr>
    </w:p>
    <w:p w14:paraId="4F87429A" w14:textId="628C9450" w:rsidR="00954A30" w:rsidRPr="00062F94" w:rsidRDefault="00954A30" w:rsidP="006977E3">
      <w:pPr>
        <w:pStyle w:val="a3"/>
        <w:spacing w:before="0" w:beforeAutospacing="0" w:after="0" w:afterAutospacing="0"/>
        <w:jc w:val="both"/>
        <w:rPr>
          <w:b/>
          <w:bCs/>
          <w:i/>
          <w:iCs/>
          <w:sz w:val="28"/>
          <w:szCs w:val="28"/>
        </w:rPr>
      </w:pPr>
      <w:r w:rsidRPr="00062F94">
        <w:rPr>
          <w:b/>
          <w:bCs/>
          <w:i/>
          <w:iCs/>
          <w:sz w:val="28"/>
          <w:szCs w:val="28"/>
        </w:rPr>
        <w:t>Обществознание</w:t>
      </w:r>
    </w:p>
    <w:p w14:paraId="38A3511B" w14:textId="6CD17764" w:rsidR="00954A30" w:rsidRPr="00062F94" w:rsidRDefault="00954A30" w:rsidP="006977E3">
      <w:pPr>
        <w:pStyle w:val="a3"/>
        <w:spacing w:before="0" w:beforeAutospacing="0" w:after="0" w:afterAutospacing="0"/>
        <w:jc w:val="both"/>
        <w:rPr>
          <w:sz w:val="28"/>
          <w:szCs w:val="28"/>
        </w:rPr>
      </w:pPr>
      <w:r w:rsidRPr="00062F94">
        <w:rPr>
          <w:sz w:val="28"/>
          <w:szCs w:val="28"/>
        </w:rPr>
        <w:t>Для проведения олимпиады требуются бланки заданий и ответов. Участнику запрещено проносить тетради, справочники, устройства для передачи информации,  использовать справочные материалы и средства связи.</w:t>
      </w:r>
    </w:p>
    <w:p w14:paraId="0A284A1D" w14:textId="46AFEADD" w:rsidR="00954A30" w:rsidRPr="00062F94" w:rsidRDefault="00954A30" w:rsidP="006977E3">
      <w:pPr>
        <w:pStyle w:val="a3"/>
        <w:spacing w:before="0" w:beforeAutospacing="0" w:after="0" w:afterAutospacing="0"/>
        <w:jc w:val="both"/>
        <w:rPr>
          <w:sz w:val="28"/>
          <w:szCs w:val="28"/>
        </w:rPr>
      </w:pPr>
    </w:p>
    <w:p w14:paraId="65D20031" w14:textId="27EA2418" w:rsidR="00954A30" w:rsidRPr="00062F94" w:rsidRDefault="00954A30" w:rsidP="006977E3">
      <w:pPr>
        <w:pStyle w:val="a3"/>
        <w:spacing w:before="0" w:beforeAutospacing="0" w:after="0" w:afterAutospacing="0"/>
        <w:jc w:val="both"/>
        <w:rPr>
          <w:b/>
          <w:bCs/>
          <w:i/>
          <w:iCs/>
          <w:sz w:val="28"/>
          <w:szCs w:val="28"/>
        </w:rPr>
      </w:pPr>
      <w:r w:rsidRPr="00062F94">
        <w:rPr>
          <w:b/>
          <w:bCs/>
          <w:i/>
          <w:iCs/>
          <w:sz w:val="28"/>
          <w:szCs w:val="28"/>
        </w:rPr>
        <w:t>Право</w:t>
      </w:r>
    </w:p>
    <w:p w14:paraId="67D33002" w14:textId="5C776E5B" w:rsidR="00954A30" w:rsidRPr="00062F94" w:rsidRDefault="00954A30" w:rsidP="006977E3">
      <w:pPr>
        <w:pStyle w:val="a3"/>
        <w:spacing w:before="0" w:beforeAutospacing="0" w:after="0" w:afterAutospacing="0"/>
        <w:jc w:val="both"/>
        <w:rPr>
          <w:sz w:val="28"/>
          <w:szCs w:val="28"/>
        </w:rPr>
      </w:pPr>
      <w:r w:rsidRPr="00062F94">
        <w:rPr>
          <w:sz w:val="28"/>
          <w:szCs w:val="28"/>
        </w:rPr>
        <w:t xml:space="preserve">Для проведения олимпиады требуются бланки заданий и ответов. </w:t>
      </w:r>
      <w:bookmarkStart w:id="2" w:name="_Hlk212111993"/>
      <w:r w:rsidRPr="00062F94">
        <w:rPr>
          <w:sz w:val="28"/>
          <w:szCs w:val="28"/>
        </w:rPr>
        <w:t>Участнику запрещено проносить тетради, справочники, устройства для передачи информации,  использовать справочные материалы и средства связи.</w:t>
      </w:r>
    </w:p>
    <w:bookmarkEnd w:id="2"/>
    <w:p w14:paraId="054DBF5A" w14:textId="6A1F17E5" w:rsidR="00954A30" w:rsidRPr="00062F94" w:rsidRDefault="00954A30" w:rsidP="006977E3">
      <w:pPr>
        <w:pStyle w:val="a3"/>
        <w:spacing w:before="0" w:beforeAutospacing="0" w:after="0" w:afterAutospacing="0"/>
        <w:jc w:val="both"/>
        <w:rPr>
          <w:sz w:val="28"/>
          <w:szCs w:val="28"/>
        </w:rPr>
      </w:pPr>
    </w:p>
    <w:p w14:paraId="45E4A8CC" w14:textId="662A8D32" w:rsidR="00954A30" w:rsidRPr="00062F94" w:rsidRDefault="00954A30" w:rsidP="006977E3">
      <w:pPr>
        <w:pStyle w:val="a3"/>
        <w:spacing w:before="0" w:beforeAutospacing="0" w:after="0" w:afterAutospacing="0"/>
        <w:jc w:val="both"/>
        <w:rPr>
          <w:b/>
          <w:bCs/>
          <w:i/>
          <w:iCs/>
          <w:sz w:val="28"/>
          <w:szCs w:val="28"/>
        </w:rPr>
      </w:pPr>
      <w:r w:rsidRPr="00062F94">
        <w:rPr>
          <w:b/>
          <w:bCs/>
          <w:i/>
          <w:iCs/>
          <w:sz w:val="28"/>
          <w:szCs w:val="28"/>
        </w:rPr>
        <w:t>Русский язык</w:t>
      </w:r>
    </w:p>
    <w:p w14:paraId="0FF0335D" w14:textId="7A6685D5" w:rsidR="00B264F4" w:rsidRPr="00062F94" w:rsidRDefault="00B264F4" w:rsidP="00062F94">
      <w:pPr>
        <w:pStyle w:val="Default"/>
        <w:contextualSpacing/>
        <w:jc w:val="both"/>
        <w:rPr>
          <w:b/>
          <w:bCs/>
          <w:sz w:val="28"/>
          <w:szCs w:val="28"/>
        </w:rPr>
      </w:pPr>
      <w:r w:rsidRPr="00062F94">
        <w:rPr>
          <w:sz w:val="28"/>
          <w:szCs w:val="28"/>
        </w:rPr>
        <w:t xml:space="preserve">Необходимая материальная база - бланки заданий и ответов. </w:t>
      </w:r>
      <w:r w:rsidR="00062F94" w:rsidRPr="00062F94">
        <w:rPr>
          <w:sz w:val="28"/>
          <w:szCs w:val="28"/>
        </w:rPr>
        <w:t>Участнику запрещено проносить тетради, справочники, устройства для передачи информации,  использовать справочные материалы и средства связи.</w:t>
      </w:r>
    </w:p>
    <w:p w14:paraId="4EA25919" w14:textId="2E26C8D8" w:rsidR="00B264F4" w:rsidRPr="00062F94" w:rsidRDefault="00B264F4" w:rsidP="006977E3">
      <w:pPr>
        <w:pStyle w:val="Default"/>
        <w:ind w:firstLine="709"/>
        <w:contextualSpacing/>
        <w:jc w:val="both"/>
        <w:rPr>
          <w:b/>
          <w:bCs/>
          <w:sz w:val="28"/>
          <w:szCs w:val="28"/>
        </w:rPr>
      </w:pPr>
    </w:p>
    <w:p w14:paraId="20F3C2CA" w14:textId="09638842" w:rsidR="00B264F4" w:rsidRPr="00062F94" w:rsidRDefault="00B264F4" w:rsidP="006977E3">
      <w:pPr>
        <w:pStyle w:val="Default"/>
        <w:contextualSpacing/>
        <w:jc w:val="both"/>
        <w:rPr>
          <w:b/>
          <w:bCs/>
          <w:i/>
          <w:iCs/>
          <w:sz w:val="28"/>
          <w:szCs w:val="28"/>
        </w:rPr>
      </w:pPr>
      <w:r w:rsidRPr="00062F94">
        <w:rPr>
          <w:b/>
          <w:bCs/>
          <w:i/>
          <w:iCs/>
          <w:sz w:val="28"/>
          <w:szCs w:val="28"/>
        </w:rPr>
        <w:t>Труд (технология)</w:t>
      </w:r>
    </w:p>
    <w:p w14:paraId="218DC793" w14:textId="7DF41419" w:rsidR="00B264F4" w:rsidRPr="00062F94" w:rsidRDefault="002D60E0" w:rsidP="006977E3">
      <w:pPr>
        <w:pStyle w:val="a3"/>
        <w:spacing w:before="0" w:beforeAutospacing="0" w:after="0" w:afterAutospacing="0"/>
        <w:jc w:val="both"/>
        <w:rPr>
          <w:sz w:val="28"/>
          <w:szCs w:val="28"/>
        </w:rPr>
      </w:pPr>
      <w:r w:rsidRPr="002D60E0">
        <w:rPr>
          <w:sz w:val="28"/>
          <w:szCs w:val="28"/>
        </w:rPr>
        <w:t xml:space="preserve">Для проведения олимпиады требуется материально-техническое обеспечение для </w:t>
      </w:r>
      <w:r>
        <w:rPr>
          <w:sz w:val="28"/>
          <w:szCs w:val="28"/>
        </w:rPr>
        <w:t>трех</w:t>
      </w:r>
      <w:r w:rsidRPr="002D60E0">
        <w:rPr>
          <w:sz w:val="28"/>
          <w:szCs w:val="28"/>
        </w:rPr>
        <w:t xml:space="preserve"> туров</w:t>
      </w:r>
      <w:r w:rsidR="00B264F4" w:rsidRPr="00062F94">
        <w:rPr>
          <w:sz w:val="28"/>
          <w:szCs w:val="28"/>
        </w:rPr>
        <w:t>: теоретического, практического и презентации проекта.</w:t>
      </w:r>
    </w:p>
    <w:p w14:paraId="572E12B1" w14:textId="77777777" w:rsidR="00B264F4" w:rsidRPr="002D60E0" w:rsidRDefault="00B264F4" w:rsidP="006977E3">
      <w:pPr>
        <w:pStyle w:val="a3"/>
        <w:spacing w:before="0" w:beforeAutospacing="0" w:after="0" w:afterAutospacing="0"/>
        <w:jc w:val="both"/>
        <w:rPr>
          <w:b/>
          <w:bCs/>
          <w:sz w:val="28"/>
          <w:szCs w:val="28"/>
          <w:u w:val="single"/>
        </w:rPr>
      </w:pPr>
      <w:r w:rsidRPr="002D60E0">
        <w:rPr>
          <w:rStyle w:val="a4"/>
          <w:b w:val="0"/>
          <w:bCs w:val="0"/>
          <w:sz w:val="28"/>
          <w:szCs w:val="28"/>
          <w:u w:val="single"/>
        </w:rPr>
        <w:t>Теоретический тур:</w:t>
      </w:r>
    </w:p>
    <w:p w14:paraId="1D8FE44C" w14:textId="635B3833" w:rsidR="00B264F4" w:rsidRPr="00062F94" w:rsidRDefault="00B264F4" w:rsidP="002D60E0">
      <w:pPr>
        <w:pStyle w:val="a3"/>
        <w:numPr>
          <w:ilvl w:val="0"/>
          <w:numId w:val="7"/>
        </w:numPr>
        <w:tabs>
          <w:tab w:val="clear" w:pos="720"/>
          <w:tab w:val="num" w:pos="360"/>
        </w:tabs>
        <w:spacing w:before="0" w:beforeAutospacing="0" w:after="0" w:afterAutospacing="0"/>
        <w:ind w:left="0" w:firstLine="360"/>
        <w:jc w:val="both"/>
        <w:rPr>
          <w:sz w:val="28"/>
          <w:szCs w:val="28"/>
        </w:rPr>
      </w:pPr>
      <w:r w:rsidRPr="00062F94">
        <w:rPr>
          <w:sz w:val="28"/>
          <w:szCs w:val="28"/>
        </w:rPr>
        <w:t xml:space="preserve">Каждому участнику предоставляются рабочие места, </w:t>
      </w:r>
      <w:r w:rsidR="002D60E0">
        <w:rPr>
          <w:sz w:val="28"/>
          <w:szCs w:val="28"/>
        </w:rPr>
        <w:t>у</w:t>
      </w:r>
      <w:r w:rsidR="002D60E0" w:rsidRPr="002D60E0">
        <w:rPr>
          <w:sz w:val="28"/>
          <w:szCs w:val="28"/>
        </w:rPr>
        <w:t xml:space="preserve">частник использует на туре свои письменные </w:t>
      </w:r>
      <w:r w:rsidR="002D60E0">
        <w:rPr>
          <w:sz w:val="28"/>
          <w:szCs w:val="28"/>
        </w:rPr>
        <w:t xml:space="preserve">и канцелярские </w:t>
      </w:r>
      <w:r w:rsidR="002D60E0" w:rsidRPr="002D60E0">
        <w:rPr>
          <w:sz w:val="28"/>
          <w:szCs w:val="28"/>
        </w:rPr>
        <w:t>принадлежности</w:t>
      </w:r>
      <w:r w:rsidRPr="00062F94">
        <w:rPr>
          <w:sz w:val="28"/>
          <w:szCs w:val="28"/>
        </w:rPr>
        <w:t>.</w:t>
      </w:r>
    </w:p>
    <w:p w14:paraId="36E58FC4" w14:textId="77777777" w:rsidR="00B264F4" w:rsidRPr="002D60E0" w:rsidRDefault="00B264F4" w:rsidP="006977E3">
      <w:pPr>
        <w:pStyle w:val="a3"/>
        <w:spacing w:before="0" w:beforeAutospacing="0" w:after="0" w:afterAutospacing="0"/>
        <w:jc w:val="both"/>
        <w:rPr>
          <w:b/>
          <w:bCs/>
          <w:sz w:val="28"/>
          <w:szCs w:val="28"/>
          <w:u w:val="single"/>
        </w:rPr>
      </w:pPr>
      <w:r w:rsidRPr="002D60E0">
        <w:rPr>
          <w:rStyle w:val="a4"/>
          <w:b w:val="0"/>
          <w:bCs w:val="0"/>
          <w:sz w:val="28"/>
          <w:szCs w:val="28"/>
          <w:u w:val="single"/>
        </w:rPr>
        <w:t>Практический тур:</w:t>
      </w:r>
    </w:p>
    <w:p w14:paraId="721AA9DA" w14:textId="7455BB2F" w:rsidR="00B264F4" w:rsidRPr="00062F94" w:rsidRDefault="00B264F4" w:rsidP="002D60E0">
      <w:pPr>
        <w:pStyle w:val="a3"/>
        <w:numPr>
          <w:ilvl w:val="0"/>
          <w:numId w:val="10"/>
        </w:numPr>
        <w:spacing w:before="0" w:beforeAutospacing="0" w:after="0" w:afterAutospacing="0"/>
        <w:ind w:left="0" w:firstLine="360"/>
        <w:jc w:val="both"/>
        <w:rPr>
          <w:sz w:val="28"/>
          <w:szCs w:val="28"/>
        </w:rPr>
      </w:pPr>
      <w:r w:rsidRPr="00062F94">
        <w:rPr>
          <w:sz w:val="28"/>
          <w:szCs w:val="28"/>
        </w:rPr>
        <w:t>Материально-техническое обеспечение практического тура определяется региональными предметно-методическими комиссиями.</w:t>
      </w:r>
    </w:p>
    <w:p w14:paraId="4333BD8D" w14:textId="3ADBA137" w:rsidR="00B264F4" w:rsidRPr="00062F94" w:rsidRDefault="00B264F4" w:rsidP="002D60E0">
      <w:pPr>
        <w:pStyle w:val="a3"/>
        <w:spacing w:before="0" w:beforeAutospacing="0" w:after="0" w:afterAutospacing="0"/>
        <w:jc w:val="both"/>
        <w:rPr>
          <w:sz w:val="28"/>
          <w:szCs w:val="28"/>
        </w:rPr>
      </w:pPr>
      <w:r w:rsidRPr="00062F94">
        <w:rPr>
          <w:sz w:val="28"/>
          <w:szCs w:val="28"/>
        </w:rPr>
        <w:t>Во время туров можно использовать только справочные материалы, средства связи и вычислительную технику, предоставленные организаторами. Запрещено использовать свои справочники, телефоны и программируемые калькуляторы.</w:t>
      </w:r>
    </w:p>
    <w:p w14:paraId="16C49A98" w14:textId="0F6B6402" w:rsidR="00AA3A42" w:rsidRPr="00062F94" w:rsidRDefault="00AA3A42" w:rsidP="006977E3">
      <w:pPr>
        <w:pStyle w:val="a3"/>
        <w:spacing w:before="0" w:beforeAutospacing="0" w:after="0" w:afterAutospacing="0"/>
        <w:ind w:left="360"/>
        <w:jc w:val="both"/>
        <w:rPr>
          <w:sz w:val="28"/>
          <w:szCs w:val="28"/>
        </w:rPr>
      </w:pPr>
    </w:p>
    <w:p w14:paraId="25E84957" w14:textId="05D12257" w:rsidR="00AA3A42" w:rsidRPr="002D60E0" w:rsidRDefault="00AA3A42" w:rsidP="006977E3">
      <w:pPr>
        <w:pStyle w:val="a3"/>
        <w:spacing w:before="0" w:beforeAutospacing="0" w:after="0" w:afterAutospacing="0"/>
        <w:jc w:val="both"/>
        <w:rPr>
          <w:b/>
          <w:bCs/>
          <w:i/>
          <w:iCs/>
          <w:sz w:val="28"/>
          <w:szCs w:val="28"/>
        </w:rPr>
      </w:pPr>
      <w:r w:rsidRPr="002D60E0">
        <w:rPr>
          <w:b/>
          <w:bCs/>
          <w:i/>
          <w:iCs/>
          <w:sz w:val="28"/>
          <w:szCs w:val="28"/>
        </w:rPr>
        <w:t>Физика</w:t>
      </w:r>
    </w:p>
    <w:p w14:paraId="1ADAE155" w14:textId="057BB4D8" w:rsidR="00AA3A42" w:rsidRPr="00062F94" w:rsidRDefault="00AA3A42" w:rsidP="006977E3">
      <w:pPr>
        <w:kinsoku w:val="0"/>
        <w:overflowPunct w:val="0"/>
        <w:autoSpaceDE w:val="0"/>
        <w:autoSpaceDN w:val="0"/>
        <w:adjustRightInd w:val="0"/>
        <w:spacing w:after="0" w:line="240" w:lineRule="auto"/>
        <w:jc w:val="both"/>
        <w:rPr>
          <w:rFonts w:ascii="Times New Roman" w:hAnsi="Times New Roman" w:cs="Times New Roman"/>
          <w:sz w:val="28"/>
          <w:szCs w:val="28"/>
        </w:rPr>
      </w:pPr>
      <w:r w:rsidRPr="002D60E0">
        <w:rPr>
          <w:rFonts w:ascii="Times New Roman" w:eastAsia="Times New Roman" w:hAnsi="Times New Roman" w:cs="Times New Roman"/>
          <w:sz w:val="28"/>
          <w:szCs w:val="28"/>
          <w:lang w:eastAsia="ru-RU"/>
        </w:rPr>
        <w:t>Для олимпиады нужна материальная база: бланки заданий и ответов.</w:t>
      </w:r>
      <w:r w:rsidRPr="002D60E0">
        <w:rPr>
          <w:rFonts w:ascii="Times New Roman" w:eastAsia="Yu Gothic" w:hAnsi="Times New Roman" w:cs="Times New Roman"/>
          <w:sz w:val="28"/>
          <w:szCs w:val="28"/>
        </w:rPr>
        <w:t xml:space="preserve"> </w:t>
      </w:r>
      <w:bookmarkStart w:id="3" w:name="_Hlk212112106"/>
      <w:r w:rsidRPr="002D60E0">
        <w:rPr>
          <w:rFonts w:ascii="Times New Roman" w:eastAsia="Yu Gothic" w:hAnsi="Times New Roman" w:cs="Times New Roman"/>
          <w:sz w:val="28"/>
          <w:szCs w:val="28"/>
        </w:rPr>
        <w:t>Участник Олимпиады использует на туре свои письменные принадлежности, циркуль, транспортир, линейку</w:t>
      </w:r>
      <w:bookmarkEnd w:id="3"/>
      <w:r w:rsidRPr="002D60E0">
        <w:rPr>
          <w:rFonts w:ascii="Times New Roman" w:eastAsia="Yu Gothic" w:hAnsi="Times New Roman" w:cs="Times New Roman"/>
          <w:sz w:val="28"/>
          <w:szCs w:val="28"/>
        </w:rPr>
        <w:t xml:space="preserve">. </w:t>
      </w:r>
      <w:r w:rsidR="002D60E0" w:rsidRPr="002D60E0">
        <w:rPr>
          <w:rFonts w:ascii="Times New Roman" w:hAnsi="Times New Roman" w:cs="Times New Roman"/>
          <w:sz w:val="28"/>
          <w:szCs w:val="28"/>
        </w:rPr>
        <w:t>Участнику запрещено проносить тетради, справочники, устройства для передачи информации</w:t>
      </w:r>
      <w:r w:rsidR="002D60E0">
        <w:rPr>
          <w:rFonts w:ascii="Times New Roman" w:hAnsi="Times New Roman" w:cs="Times New Roman"/>
          <w:sz w:val="28"/>
          <w:szCs w:val="28"/>
        </w:rPr>
        <w:t xml:space="preserve">, электронные устройства </w:t>
      </w:r>
      <w:r w:rsidR="002D60E0" w:rsidRPr="002D60E0">
        <w:rPr>
          <w:rFonts w:ascii="Times New Roman" w:hAnsi="Times New Roman" w:cs="Times New Roman"/>
          <w:sz w:val="28"/>
          <w:szCs w:val="28"/>
        </w:rPr>
        <w:t>(кроме непрограммируемых</w:t>
      </w:r>
      <w:r w:rsidR="002D60E0" w:rsidRPr="00062F94">
        <w:rPr>
          <w:rFonts w:ascii="Times New Roman" w:hAnsi="Times New Roman" w:cs="Times New Roman"/>
          <w:sz w:val="28"/>
          <w:szCs w:val="28"/>
        </w:rPr>
        <w:t xml:space="preserve"> калькуляторов)</w:t>
      </w:r>
      <w:r w:rsidR="002D60E0" w:rsidRPr="002D60E0">
        <w:rPr>
          <w:rFonts w:ascii="Times New Roman" w:hAnsi="Times New Roman" w:cs="Times New Roman"/>
          <w:sz w:val="28"/>
          <w:szCs w:val="28"/>
        </w:rPr>
        <w:t>,  использовать справочные материалы и средства связи.</w:t>
      </w:r>
    </w:p>
    <w:p w14:paraId="431F17A5" w14:textId="7ACF7FF2" w:rsidR="00AA3A42" w:rsidRPr="00062F94" w:rsidRDefault="00AA3A42" w:rsidP="006977E3">
      <w:pPr>
        <w:pStyle w:val="a3"/>
        <w:spacing w:before="0" w:beforeAutospacing="0" w:after="0" w:afterAutospacing="0"/>
        <w:jc w:val="both"/>
        <w:rPr>
          <w:sz w:val="28"/>
          <w:szCs w:val="28"/>
        </w:rPr>
      </w:pPr>
    </w:p>
    <w:p w14:paraId="056C5A4F" w14:textId="68A2EE50" w:rsidR="00FC1131" w:rsidRPr="002D60E0" w:rsidRDefault="00FC1131" w:rsidP="006977E3">
      <w:pPr>
        <w:pStyle w:val="a3"/>
        <w:spacing w:before="0" w:beforeAutospacing="0" w:after="0" w:afterAutospacing="0"/>
        <w:jc w:val="both"/>
        <w:rPr>
          <w:b/>
          <w:bCs/>
          <w:i/>
          <w:iCs/>
          <w:sz w:val="28"/>
          <w:szCs w:val="28"/>
        </w:rPr>
      </w:pPr>
      <w:r w:rsidRPr="002D60E0">
        <w:rPr>
          <w:b/>
          <w:bCs/>
          <w:i/>
          <w:iCs/>
          <w:sz w:val="28"/>
          <w:szCs w:val="28"/>
        </w:rPr>
        <w:t>Физическая культура</w:t>
      </w:r>
    </w:p>
    <w:p w14:paraId="4D9D6314" w14:textId="65D1B946" w:rsidR="00FC1131" w:rsidRPr="00062F94" w:rsidRDefault="00FC1131" w:rsidP="006977E3">
      <w:pPr>
        <w:pStyle w:val="a3"/>
        <w:spacing w:before="0" w:beforeAutospacing="0" w:after="0" w:afterAutospacing="0"/>
        <w:jc w:val="both"/>
        <w:rPr>
          <w:sz w:val="28"/>
          <w:szCs w:val="28"/>
        </w:rPr>
      </w:pPr>
      <w:r w:rsidRPr="00062F94">
        <w:rPr>
          <w:sz w:val="28"/>
          <w:szCs w:val="28"/>
        </w:rPr>
        <w:lastRenderedPageBreak/>
        <w:t>Для проведения теоретического тура олимпиады требуются бланки заданий и ответов.</w:t>
      </w:r>
    </w:p>
    <w:p w14:paraId="2368A7FB" w14:textId="14D19A29" w:rsidR="00FC1131" w:rsidRPr="002D60E0" w:rsidRDefault="00FC1131" w:rsidP="006977E3">
      <w:pPr>
        <w:pStyle w:val="Default"/>
        <w:jc w:val="both"/>
        <w:rPr>
          <w:color w:val="000000" w:themeColor="text1"/>
          <w:sz w:val="28"/>
          <w:szCs w:val="28"/>
          <w:u w:val="single"/>
        </w:rPr>
      </w:pPr>
      <w:r w:rsidRPr="002D60E0">
        <w:rPr>
          <w:color w:val="000000" w:themeColor="text1"/>
          <w:sz w:val="28"/>
          <w:szCs w:val="28"/>
          <w:u w:val="single"/>
        </w:rPr>
        <w:t>Перечень материально-технического обеспечения проведения</w:t>
      </w:r>
      <w:r w:rsidR="002D60E0" w:rsidRPr="002D60E0">
        <w:rPr>
          <w:color w:val="000000" w:themeColor="text1"/>
          <w:sz w:val="28"/>
          <w:szCs w:val="28"/>
          <w:u w:val="single"/>
        </w:rPr>
        <w:t xml:space="preserve"> </w:t>
      </w:r>
      <w:r w:rsidRPr="002D60E0">
        <w:rPr>
          <w:color w:val="000000" w:themeColor="text1"/>
          <w:sz w:val="28"/>
          <w:szCs w:val="28"/>
          <w:u w:val="single"/>
        </w:rPr>
        <w:t>практического испытания</w:t>
      </w:r>
    </w:p>
    <w:tbl>
      <w:tblPr>
        <w:tblStyle w:val="a8"/>
        <w:tblW w:w="9493" w:type="dxa"/>
        <w:tblLook w:val="04A0" w:firstRow="1" w:lastRow="0" w:firstColumn="1" w:lastColumn="0" w:noHBand="0" w:noVBand="1"/>
      </w:tblPr>
      <w:tblGrid>
        <w:gridCol w:w="5382"/>
        <w:gridCol w:w="4111"/>
      </w:tblGrid>
      <w:tr w:rsidR="002D60E0" w:rsidRPr="002D60E0" w14:paraId="7E4E81B5" w14:textId="77777777" w:rsidTr="002D60E0">
        <w:tc>
          <w:tcPr>
            <w:tcW w:w="5382" w:type="dxa"/>
          </w:tcPr>
          <w:p w14:paraId="78A3F4EE" w14:textId="77777777" w:rsidR="002D60E0" w:rsidRPr="002D60E0" w:rsidRDefault="002D60E0" w:rsidP="002D60E0">
            <w:pPr>
              <w:autoSpaceDE w:val="0"/>
              <w:autoSpaceDN w:val="0"/>
              <w:adjustRightInd w:val="0"/>
              <w:spacing w:after="0" w:line="240" w:lineRule="auto"/>
              <w:jc w:val="both"/>
              <w:rPr>
                <w:rFonts w:ascii="Times New Roman" w:hAnsi="Times New Roman" w:cs="Times New Roman"/>
                <w:sz w:val="28"/>
                <w:szCs w:val="28"/>
              </w:rPr>
            </w:pPr>
            <w:r w:rsidRPr="002D60E0">
              <w:rPr>
                <w:rFonts w:ascii="Times New Roman" w:hAnsi="Times New Roman" w:cs="Times New Roman"/>
                <w:sz w:val="28"/>
                <w:szCs w:val="28"/>
              </w:rPr>
              <w:t>Гимнастика</w:t>
            </w:r>
          </w:p>
          <w:p w14:paraId="48403C0A" w14:textId="77777777" w:rsidR="002D60E0" w:rsidRPr="002D60E0" w:rsidRDefault="002D60E0" w:rsidP="006977E3">
            <w:pPr>
              <w:pStyle w:val="Default"/>
              <w:jc w:val="both"/>
              <w:rPr>
                <w:color w:val="000000" w:themeColor="text1"/>
                <w:sz w:val="28"/>
                <w:szCs w:val="28"/>
              </w:rPr>
            </w:pPr>
          </w:p>
        </w:tc>
        <w:tc>
          <w:tcPr>
            <w:tcW w:w="4111" w:type="dxa"/>
          </w:tcPr>
          <w:p w14:paraId="1485F927" w14:textId="77777777" w:rsidR="002D60E0" w:rsidRPr="002D60E0" w:rsidRDefault="002D60E0" w:rsidP="002D60E0">
            <w:pPr>
              <w:spacing w:after="0" w:line="240" w:lineRule="auto"/>
              <w:jc w:val="both"/>
              <w:rPr>
                <w:rFonts w:ascii="Times New Roman" w:hAnsi="Times New Roman" w:cs="Times New Roman"/>
                <w:sz w:val="28"/>
                <w:szCs w:val="28"/>
              </w:rPr>
            </w:pPr>
            <w:r w:rsidRPr="002D60E0">
              <w:rPr>
                <w:rFonts w:ascii="Times New Roman" w:hAnsi="Times New Roman" w:cs="Times New Roman"/>
                <w:sz w:val="28"/>
                <w:szCs w:val="28"/>
              </w:rPr>
              <w:t>Легкая атлетика</w:t>
            </w:r>
          </w:p>
          <w:p w14:paraId="634C39B3" w14:textId="77777777" w:rsidR="002D60E0" w:rsidRPr="002D60E0" w:rsidRDefault="002D60E0" w:rsidP="006977E3">
            <w:pPr>
              <w:pStyle w:val="Default"/>
              <w:jc w:val="both"/>
              <w:rPr>
                <w:color w:val="000000" w:themeColor="text1"/>
                <w:sz w:val="28"/>
                <w:szCs w:val="28"/>
              </w:rPr>
            </w:pPr>
          </w:p>
        </w:tc>
      </w:tr>
      <w:tr w:rsidR="002D60E0" w14:paraId="15D89AFC" w14:textId="77777777" w:rsidTr="002D60E0">
        <w:tc>
          <w:tcPr>
            <w:tcW w:w="5382" w:type="dxa"/>
          </w:tcPr>
          <w:p w14:paraId="035551B0"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i/>
                <w:iCs/>
                <w:sz w:val="28"/>
                <w:szCs w:val="28"/>
              </w:rPr>
            </w:pPr>
            <w:r w:rsidRPr="00062F94">
              <w:rPr>
                <w:rFonts w:ascii="Times New Roman" w:hAnsi="Times New Roman" w:cs="Times New Roman"/>
                <w:bCs/>
                <w:i/>
                <w:iCs/>
                <w:sz w:val="28"/>
                <w:szCs w:val="28"/>
              </w:rPr>
              <w:t>1. Гимнастические снаряды</w:t>
            </w:r>
          </w:p>
          <w:p w14:paraId="7B2B75EC"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а) разминочный зал:</w:t>
            </w:r>
          </w:p>
          <w:p w14:paraId="4D57C64A"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1. Акробатическая дорожка 12-14 х 1,5 м – 1 шт.</w:t>
            </w:r>
          </w:p>
          <w:p w14:paraId="3B5ED07C"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2. Маты гимнастические поролоновые 1 х 2 х 0,1 м – 2 шт.</w:t>
            </w:r>
          </w:p>
          <w:p w14:paraId="3F710973"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3. Гимнастические скамейки для участников – 2 шт.</w:t>
            </w:r>
          </w:p>
          <w:p w14:paraId="6E8469E6"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б) основной зал:</w:t>
            </w:r>
          </w:p>
          <w:p w14:paraId="68DF96B0"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1. Две акробатические дорожки</w:t>
            </w:r>
          </w:p>
          <w:p w14:paraId="64A4BAC6"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(основная и дополнительная разминочная) 14 х 1,5 м.</w:t>
            </w:r>
          </w:p>
          <w:p w14:paraId="1E9E19CB"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2. Маты гимнастические поролоновые 1 х 2 х 0,1 м – 2 шт.</w:t>
            </w:r>
          </w:p>
          <w:p w14:paraId="32504EBF"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3. Гимнастические скамейки для участников – 1 шт.</w:t>
            </w:r>
          </w:p>
          <w:p w14:paraId="4DE9D299"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i/>
                <w:iCs/>
                <w:sz w:val="28"/>
                <w:szCs w:val="28"/>
              </w:rPr>
            </w:pPr>
            <w:r w:rsidRPr="00062F94">
              <w:rPr>
                <w:rFonts w:ascii="Times New Roman" w:hAnsi="Times New Roman" w:cs="Times New Roman"/>
                <w:bCs/>
                <w:i/>
                <w:iCs/>
                <w:sz w:val="28"/>
                <w:szCs w:val="28"/>
              </w:rPr>
              <w:t>2. Вспомогательный инвентарь</w:t>
            </w:r>
          </w:p>
          <w:p w14:paraId="1E410FED"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3. Маркировочная лента для ограничения ширины дорожки при выполнении упражнений на гимнастическом помосте или ковре.</w:t>
            </w:r>
          </w:p>
          <w:p w14:paraId="410CB07E"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4. Маркировочная лента для ограждения зоны испытаний.</w:t>
            </w:r>
          </w:p>
          <w:p w14:paraId="1EDBB0DC" w14:textId="23143720" w:rsidR="002D60E0" w:rsidRPr="00062F94" w:rsidRDefault="002D60E0" w:rsidP="002D60E0">
            <w:pPr>
              <w:autoSpaceDE w:val="0"/>
              <w:autoSpaceDN w:val="0"/>
              <w:adjustRightInd w:val="0"/>
              <w:spacing w:after="0" w:line="240" w:lineRule="auto"/>
              <w:jc w:val="both"/>
              <w:rPr>
                <w:rFonts w:ascii="Times New Roman" w:hAnsi="Times New Roman" w:cs="Times New Roman"/>
                <w:bCs/>
                <w:i/>
                <w:iCs/>
                <w:sz w:val="28"/>
                <w:szCs w:val="28"/>
              </w:rPr>
            </w:pPr>
            <w:r w:rsidRPr="00062F94">
              <w:rPr>
                <w:rFonts w:ascii="Times New Roman" w:hAnsi="Times New Roman" w:cs="Times New Roman"/>
                <w:bCs/>
                <w:i/>
                <w:iCs/>
                <w:sz w:val="28"/>
                <w:szCs w:val="28"/>
              </w:rPr>
              <w:t>3.Контрольно-измерительные приспособления</w:t>
            </w:r>
          </w:p>
          <w:p w14:paraId="6D1CAEA7"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1. Рулетка 15 м – 1 шт.</w:t>
            </w:r>
          </w:p>
          <w:p w14:paraId="0065287E"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2. Секундомер – 2 шт.</w:t>
            </w:r>
          </w:p>
          <w:p w14:paraId="43CF2BEF"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3. Калькулятор – 3 шт.</w:t>
            </w:r>
          </w:p>
          <w:p w14:paraId="7DD55892"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i/>
                <w:iCs/>
                <w:sz w:val="28"/>
                <w:szCs w:val="28"/>
              </w:rPr>
            </w:pPr>
            <w:r w:rsidRPr="00062F94">
              <w:rPr>
                <w:rFonts w:ascii="Times New Roman" w:hAnsi="Times New Roman" w:cs="Times New Roman"/>
                <w:bCs/>
                <w:i/>
                <w:iCs/>
                <w:sz w:val="28"/>
                <w:szCs w:val="28"/>
              </w:rPr>
              <w:t>4. Судейский инвентарь</w:t>
            </w:r>
          </w:p>
          <w:p w14:paraId="7CB3E514"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1. Судейские указки – 6 шт.</w:t>
            </w:r>
          </w:p>
          <w:p w14:paraId="1C681CD7"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2. Бейдж на каждого члена бригады судей.</w:t>
            </w:r>
          </w:p>
          <w:p w14:paraId="61271F39"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i/>
                <w:iCs/>
                <w:sz w:val="28"/>
                <w:szCs w:val="28"/>
              </w:rPr>
            </w:pPr>
            <w:r w:rsidRPr="00062F94">
              <w:rPr>
                <w:rFonts w:ascii="Times New Roman" w:hAnsi="Times New Roman" w:cs="Times New Roman"/>
                <w:bCs/>
                <w:i/>
                <w:iCs/>
                <w:sz w:val="28"/>
                <w:szCs w:val="28"/>
              </w:rPr>
              <w:t>5. Мебель на месте соревнований</w:t>
            </w:r>
          </w:p>
          <w:p w14:paraId="34E5B39C"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1. Стол для членов организационного комитета и главной судейской</w:t>
            </w:r>
          </w:p>
          <w:p w14:paraId="6B2842B5"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коллегии – 1 шт.</w:t>
            </w:r>
          </w:p>
          <w:p w14:paraId="02940E32" w14:textId="77777777" w:rsidR="002D60E0" w:rsidRPr="00062F94" w:rsidRDefault="002D60E0" w:rsidP="002D60E0">
            <w:pPr>
              <w:autoSpaceDE w:val="0"/>
              <w:autoSpaceDN w:val="0"/>
              <w:adjustRightInd w:val="0"/>
              <w:spacing w:after="0" w:line="240" w:lineRule="auto"/>
              <w:jc w:val="both"/>
              <w:rPr>
                <w:rFonts w:ascii="Times New Roman" w:hAnsi="Times New Roman" w:cs="Times New Roman"/>
                <w:bCs/>
                <w:sz w:val="28"/>
                <w:szCs w:val="28"/>
              </w:rPr>
            </w:pPr>
            <w:r w:rsidRPr="00062F94">
              <w:rPr>
                <w:rFonts w:ascii="Times New Roman" w:hAnsi="Times New Roman" w:cs="Times New Roman"/>
                <w:bCs/>
                <w:sz w:val="28"/>
                <w:szCs w:val="28"/>
              </w:rPr>
              <w:t>5. Стол для врача – 1 шт.</w:t>
            </w:r>
          </w:p>
          <w:p w14:paraId="04F15222" w14:textId="77777777" w:rsidR="002D60E0" w:rsidRPr="00062F94" w:rsidRDefault="002D60E0" w:rsidP="002D60E0">
            <w:pPr>
              <w:pStyle w:val="a5"/>
              <w:spacing w:after="0" w:line="240" w:lineRule="auto"/>
              <w:ind w:left="-567" w:firstLine="567"/>
              <w:jc w:val="both"/>
              <w:rPr>
                <w:rFonts w:ascii="Times New Roman" w:hAnsi="Times New Roman" w:cs="Times New Roman"/>
                <w:i/>
                <w:iCs/>
                <w:sz w:val="28"/>
                <w:szCs w:val="28"/>
              </w:rPr>
            </w:pPr>
            <w:r w:rsidRPr="00062F94">
              <w:rPr>
                <w:rFonts w:ascii="Times New Roman" w:hAnsi="Times New Roman" w:cs="Times New Roman"/>
                <w:bCs/>
                <w:i/>
                <w:iCs/>
                <w:sz w:val="28"/>
                <w:szCs w:val="28"/>
              </w:rPr>
              <w:t xml:space="preserve">6. </w:t>
            </w:r>
            <w:r w:rsidRPr="00062F94">
              <w:rPr>
                <w:rFonts w:ascii="Times New Roman" w:hAnsi="Times New Roman" w:cs="Times New Roman"/>
                <w:i/>
                <w:iCs/>
                <w:sz w:val="28"/>
                <w:szCs w:val="28"/>
              </w:rPr>
              <w:t>Канцелярские принадлежности.</w:t>
            </w:r>
          </w:p>
          <w:p w14:paraId="24D2FC5C" w14:textId="77777777" w:rsidR="002D60E0" w:rsidRDefault="002D60E0" w:rsidP="002D60E0">
            <w:pPr>
              <w:pStyle w:val="Default"/>
              <w:jc w:val="both"/>
              <w:rPr>
                <w:color w:val="000000" w:themeColor="text1"/>
                <w:sz w:val="28"/>
                <w:szCs w:val="28"/>
              </w:rPr>
            </w:pPr>
          </w:p>
        </w:tc>
        <w:tc>
          <w:tcPr>
            <w:tcW w:w="4111" w:type="dxa"/>
          </w:tcPr>
          <w:p w14:paraId="37702B5B" w14:textId="77777777" w:rsidR="002D60E0" w:rsidRPr="00062F94" w:rsidRDefault="002D60E0" w:rsidP="002D60E0">
            <w:pPr>
              <w:spacing w:after="0" w:line="240" w:lineRule="auto"/>
              <w:jc w:val="both"/>
              <w:rPr>
                <w:rFonts w:ascii="Times New Roman" w:hAnsi="Times New Roman" w:cs="Times New Roman"/>
                <w:sz w:val="28"/>
                <w:szCs w:val="28"/>
              </w:rPr>
            </w:pPr>
            <w:r w:rsidRPr="00062F94">
              <w:rPr>
                <w:rFonts w:ascii="Times New Roman" w:hAnsi="Times New Roman" w:cs="Times New Roman"/>
                <w:sz w:val="28"/>
                <w:szCs w:val="28"/>
              </w:rPr>
              <w:t>1. Испытание выполняется в спортивном зале или на открытой спортивной площадке, с разметкой для прыжков в длину с места и обозначением места старта и финиша для челночного бега.</w:t>
            </w:r>
          </w:p>
          <w:p w14:paraId="653C1873" w14:textId="77777777" w:rsidR="002D60E0" w:rsidRPr="00062F94" w:rsidRDefault="002D60E0" w:rsidP="002D60E0">
            <w:pPr>
              <w:spacing w:after="0" w:line="240" w:lineRule="auto"/>
              <w:jc w:val="both"/>
              <w:rPr>
                <w:rFonts w:ascii="Times New Roman" w:hAnsi="Times New Roman" w:cs="Times New Roman"/>
                <w:sz w:val="28"/>
                <w:szCs w:val="28"/>
              </w:rPr>
            </w:pPr>
            <w:r w:rsidRPr="00062F94">
              <w:rPr>
                <w:rFonts w:ascii="Times New Roman" w:hAnsi="Times New Roman" w:cs="Times New Roman"/>
                <w:sz w:val="28"/>
                <w:szCs w:val="28"/>
              </w:rPr>
              <w:t xml:space="preserve">2. Номера участников – по количеству участников практического испытания. </w:t>
            </w:r>
          </w:p>
          <w:p w14:paraId="4D82E9A4" w14:textId="77777777" w:rsidR="002D60E0" w:rsidRPr="00062F94" w:rsidRDefault="002D60E0" w:rsidP="002D60E0">
            <w:pPr>
              <w:spacing w:after="0" w:line="240" w:lineRule="auto"/>
              <w:jc w:val="both"/>
              <w:rPr>
                <w:rFonts w:ascii="Times New Roman" w:hAnsi="Times New Roman" w:cs="Times New Roman"/>
                <w:sz w:val="28"/>
                <w:szCs w:val="28"/>
              </w:rPr>
            </w:pPr>
            <w:r w:rsidRPr="00062F94">
              <w:rPr>
                <w:rFonts w:ascii="Times New Roman" w:hAnsi="Times New Roman" w:cs="Times New Roman"/>
                <w:sz w:val="28"/>
                <w:szCs w:val="28"/>
              </w:rPr>
              <w:t>3. Контрольно-измерительные приспособления</w:t>
            </w:r>
          </w:p>
          <w:p w14:paraId="324A07B4" w14:textId="6CCFBDE7" w:rsidR="002D60E0" w:rsidRPr="00062F94" w:rsidRDefault="002D60E0" w:rsidP="002D60E0">
            <w:pPr>
              <w:pStyle w:val="a5"/>
              <w:spacing w:after="0" w:line="240" w:lineRule="auto"/>
              <w:ind w:left="0"/>
              <w:jc w:val="both"/>
              <w:rPr>
                <w:rFonts w:ascii="Times New Roman" w:hAnsi="Times New Roman" w:cs="Times New Roman"/>
                <w:sz w:val="28"/>
                <w:szCs w:val="28"/>
              </w:rPr>
            </w:pPr>
            <w:r w:rsidRPr="00062F94">
              <w:rPr>
                <w:rFonts w:ascii="Times New Roman" w:hAnsi="Times New Roman" w:cs="Times New Roman"/>
                <w:sz w:val="28"/>
                <w:szCs w:val="28"/>
              </w:rPr>
              <w:t>4.Вспомогательный инвентарь: звуковоспроизводящая</w:t>
            </w:r>
            <w:r>
              <w:rPr>
                <w:rFonts w:ascii="Times New Roman" w:hAnsi="Times New Roman" w:cs="Times New Roman"/>
                <w:sz w:val="28"/>
                <w:szCs w:val="28"/>
              </w:rPr>
              <w:t xml:space="preserve"> </w:t>
            </w:r>
            <w:r w:rsidRPr="00062F94">
              <w:rPr>
                <w:rFonts w:ascii="Times New Roman" w:hAnsi="Times New Roman" w:cs="Times New Roman"/>
                <w:sz w:val="28"/>
                <w:szCs w:val="28"/>
              </w:rPr>
              <w:t>и звукоусиливающая аппаратура; маркировочная лента для зоны испытаний; мебель на месте соревнований; канцелярские принадлежности.</w:t>
            </w:r>
          </w:p>
          <w:p w14:paraId="4D2815C9" w14:textId="77777777" w:rsidR="002D60E0" w:rsidRDefault="002D60E0" w:rsidP="002D60E0">
            <w:pPr>
              <w:pStyle w:val="Default"/>
              <w:jc w:val="both"/>
              <w:rPr>
                <w:color w:val="000000" w:themeColor="text1"/>
                <w:sz w:val="28"/>
                <w:szCs w:val="28"/>
              </w:rPr>
            </w:pPr>
          </w:p>
        </w:tc>
      </w:tr>
    </w:tbl>
    <w:p w14:paraId="4813C86C" w14:textId="77777777" w:rsidR="002D60E0" w:rsidRPr="002D60E0" w:rsidRDefault="002D60E0" w:rsidP="006977E3">
      <w:pPr>
        <w:pStyle w:val="Default"/>
        <w:jc w:val="both"/>
        <w:rPr>
          <w:color w:val="000000" w:themeColor="text1"/>
          <w:sz w:val="28"/>
          <w:szCs w:val="28"/>
        </w:rPr>
      </w:pPr>
    </w:p>
    <w:p w14:paraId="4C15A7FB" w14:textId="77777777" w:rsidR="00FC1131" w:rsidRPr="00062F94" w:rsidRDefault="00FC1131" w:rsidP="006977E3">
      <w:pPr>
        <w:spacing w:after="0" w:line="240" w:lineRule="auto"/>
        <w:ind w:firstLine="567"/>
        <w:jc w:val="both"/>
        <w:rPr>
          <w:rFonts w:ascii="Times New Roman" w:hAnsi="Times New Roman" w:cs="Times New Roman"/>
          <w:sz w:val="28"/>
          <w:szCs w:val="28"/>
        </w:rPr>
      </w:pPr>
    </w:p>
    <w:p w14:paraId="4EB57C26" w14:textId="098E4ACA" w:rsidR="00FC1131" w:rsidRPr="002D60E0" w:rsidRDefault="001263C4" w:rsidP="006977E3">
      <w:pPr>
        <w:pStyle w:val="a3"/>
        <w:spacing w:before="0" w:beforeAutospacing="0" w:after="0" w:afterAutospacing="0"/>
        <w:jc w:val="both"/>
        <w:rPr>
          <w:b/>
          <w:bCs/>
          <w:i/>
          <w:iCs/>
          <w:sz w:val="28"/>
          <w:szCs w:val="28"/>
        </w:rPr>
      </w:pPr>
      <w:r w:rsidRPr="002D60E0">
        <w:rPr>
          <w:b/>
          <w:bCs/>
          <w:i/>
          <w:iCs/>
          <w:sz w:val="28"/>
          <w:szCs w:val="28"/>
        </w:rPr>
        <w:t>Химия</w:t>
      </w:r>
    </w:p>
    <w:p w14:paraId="780BE7E4" w14:textId="19C8EDC4" w:rsidR="00C501AA" w:rsidRPr="00062F94" w:rsidRDefault="00C501AA" w:rsidP="006977E3">
      <w:pPr>
        <w:pStyle w:val="a3"/>
        <w:spacing w:before="0" w:beforeAutospacing="0" w:after="0" w:afterAutospacing="0"/>
        <w:jc w:val="both"/>
        <w:rPr>
          <w:sz w:val="28"/>
          <w:szCs w:val="28"/>
        </w:rPr>
      </w:pPr>
      <w:r w:rsidRPr="00062F94">
        <w:rPr>
          <w:sz w:val="28"/>
          <w:szCs w:val="28"/>
        </w:rPr>
        <w:t>Для проведения олимпиады требуются бланки заданий и ответов. Каждому участнику предоставл</w:t>
      </w:r>
      <w:r w:rsidR="006977E3" w:rsidRPr="00062F94">
        <w:rPr>
          <w:sz w:val="28"/>
          <w:szCs w:val="28"/>
        </w:rPr>
        <w:t>яются</w:t>
      </w:r>
      <w:r w:rsidRPr="00062F94">
        <w:rPr>
          <w:sz w:val="28"/>
          <w:szCs w:val="28"/>
        </w:rPr>
        <w:t xml:space="preserve"> периодическая система Д.И. Менделеева, таблица растворимости и рад напряжения металлов. Участнику запрещено проносить тетради, справочники, устройства для передачи информации,  использовать справочные материалы (кроме выданных организатором) и средства связи.</w:t>
      </w:r>
    </w:p>
    <w:p w14:paraId="356967F4" w14:textId="27C5DBDA" w:rsidR="00C501AA" w:rsidRPr="00062F94" w:rsidRDefault="00C501AA" w:rsidP="006977E3">
      <w:pPr>
        <w:pStyle w:val="a3"/>
        <w:spacing w:before="0" w:beforeAutospacing="0" w:after="0" w:afterAutospacing="0"/>
        <w:jc w:val="both"/>
        <w:rPr>
          <w:sz w:val="28"/>
          <w:szCs w:val="28"/>
        </w:rPr>
      </w:pPr>
    </w:p>
    <w:p w14:paraId="6C8FF65C" w14:textId="7E8DAAFF" w:rsidR="00C501AA" w:rsidRPr="002D60E0" w:rsidRDefault="00C501AA" w:rsidP="006977E3">
      <w:pPr>
        <w:pStyle w:val="a3"/>
        <w:spacing w:before="0" w:beforeAutospacing="0" w:after="0" w:afterAutospacing="0"/>
        <w:jc w:val="both"/>
        <w:rPr>
          <w:b/>
          <w:bCs/>
          <w:i/>
          <w:iCs/>
          <w:sz w:val="28"/>
          <w:szCs w:val="28"/>
        </w:rPr>
      </w:pPr>
      <w:r w:rsidRPr="002D60E0">
        <w:rPr>
          <w:b/>
          <w:bCs/>
          <w:i/>
          <w:iCs/>
          <w:sz w:val="28"/>
          <w:szCs w:val="28"/>
        </w:rPr>
        <w:t>Экономика</w:t>
      </w:r>
    </w:p>
    <w:p w14:paraId="361894E3" w14:textId="135BCD08" w:rsidR="00C501AA" w:rsidRPr="00062F94" w:rsidRDefault="002D60E0" w:rsidP="006977E3">
      <w:pPr>
        <w:pStyle w:val="a6"/>
        <w:ind w:left="0"/>
        <w:jc w:val="both"/>
        <w:rPr>
          <w:rFonts w:ascii="Times New Roman" w:hAnsi="Times New Roman" w:cs="Times New Roman"/>
        </w:rPr>
      </w:pPr>
      <w:r w:rsidRPr="002D60E0">
        <w:rPr>
          <w:rFonts w:ascii="Times New Roman" w:hAnsi="Times New Roman" w:cs="Times New Roman"/>
        </w:rPr>
        <w:t>Для проведения теоретического тура олимпиады требуются бланки заданий и ответов.</w:t>
      </w:r>
      <w:r>
        <w:rPr>
          <w:rFonts w:ascii="Times New Roman" w:hAnsi="Times New Roman" w:cs="Times New Roman"/>
        </w:rPr>
        <w:t xml:space="preserve"> </w:t>
      </w:r>
      <w:r w:rsidR="00C501AA" w:rsidRPr="00062F94">
        <w:rPr>
          <w:rFonts w:ascii="Times New Roman" w:hAnsi="Times New Roman" w:cs="Times New Roman"/>
        </w:rPr>
        <w:t>Разрешено использовать только материалы</w:t>
      </w:r>
      <w:r>
        <w:rPr>
          <w:rFonts w:ascii="Times New Roman" w:hAnsi="Times New Roman" w:cs="Times New Roman"/>
        </w:rPr>
        <w:t xml:space="preserve"> и устройства</w:t>
      </w:r>
      <w:r w:rsidR="00C501AA" w:rsidRPr="00062F94">
        <w:rPr>
          <w:rFonts w:ascii="Times New Roman" w:hAnsi="Times New Roman" w:cs="Times New Roman"/>
        </w:rPr>
        <w:t>, предоставленные организаторами в аудитории</w:t>
      </w:r>
      <w:r>
        <w:rPr>
          <w:rFonts w:ascii="Times New Roman" w:hAnsi="Times New Roman" w:cs="Times New Roman"/>
        </w:rPr>
        <w:t>.</w:t>
      </w:r>
      <w:r w:rsidR="00C501AA" w:rsidRPr="00062F94">
        <w:rPr>
          <w:rFonts w:ascii="Times New Roman" w:hAnsi="Times New Roman" w:cs="Times New Roman"/>
        </w:rPr>
        <w:t xml:space="preserve"> Использование собственных калькуляторов и любой другой вспомогательной техники не допускается. Запрещено использование любых справочных материалов, средств связи (телефоны, смарт-часы и т.п.).</w:t>
      </w:r>
    </w:p>
    <w:p w14:paraId="1BE5FCD0" w14:textId="77777777" w:rsidR="00C501AA" w:rsidRPr="00062F94" w:rsidRDefault="00C501AA" w:rsidP="006977E3">
      <w:pPr>
        <w:pStyle w:val="a3"/>
        <w:spacing w:before="0" w:beforeAutospacing="0" w:after="0" w:afterAutospacing="0"/>
        <w:jc w:val="both"/>
        <w:rPr>
          <w:sz w:val="28"/>
          <w:szCs w:val="28"/>
        </w:rPr>
      </w:pPr>
    </w:p>
    <w:p w14:paraId="6D5547A3" w14:textId="77777777" w:rsidR="006977E3" w:rsidRPr="002D60E0" w:rsidRDefault="006977E3" w:rsidP="006977E3">
      <w:pPr>
        <w:spacing w:after="0" w:line="240" w:lineRule="auto"/>
        <w:jc w:val="both"/>
        <w:rPr>
          <w:rFonts w:ascii="Times New Roman" w:hAnsi="Times New Roman" w:cs="Times New Roman"/>
          <w:b/>
          <w:bCs/>
          <w:i/>
          <w:iCs/>
          <w:sz w:val="28"/>
          <w:szCs w:val="28"/>
        </w:rPr>
      </w:pPr>
      <w:r w:rsidRPr="002D60E0">
        <w:rPr>
          <w:rFonts w:ascii="Times New Roman" w:hAnsi="Times New Roman" w:cs="Times New Roman"/>
          <w:b/>
          <w:bCs/>
          <w:i/>
          <w:iCs/>
          <w:sz w:val="28"/>
          <w:szCs w:val="28"/>
        </w:rPr>
        <w:t xml:space="preserve">Информатика </w:t>
      </w:r>
    </w:p>
    <w:p w14:paraId="7BAA2ADA" w14:textId="77777777" w:rsidR="006977E3" w:rsidRPr="002D60E0" w:rsidRDefault="006977E3" w:rsidP="006977E3">
      <w:pPr>
        <w:spacing w:after="0" w:line="240" w:lineRule="auto"/>
        <w:jc w:val="both"/>
        <w:rPr>
          <w:rFonts w:ascii="Times New Roman" w:eastAsia="Times New Roman" w:hAnsi="Times New Roman" w:cs="Times New Roman"/>
          <w:sz w:val="28"/>
          <w:szCs w:val="28"/>
          <w:u w:val="single"/>
          <w:lang w:eastAsia="ru-RU"/>
        </w:rPr>
      </w:pPr>
      <w:r w:rsidRPr="002D60E0">
        <w:rPr>
          <w:rFonts w:ascii="Times New Roman" w:eastAsia="Times New Roman" w:hAnsi="Times New Roman" w:cs="Times New Roman"/>
          <w:sz w:val="28"/>
          <w:szCs w:val="28"/>
          <w:u w:val="single"/>
          <w:lang w:eastAsia="ru-RU"/>
        </w:rPr>
        <w:t>Профиль «Программирование»</w:t>
      </w:r>
    </w:p>
    <w:p w14:paraId="4A3AEA1A" w14:textId="77777777" w:rsidR="006977E3" w:rsidRPr="006977E3" w:rsidRDefault="006977E3" w:rsidP="006977E3">
      <w:pPr>
        <w:spacing w:after="0" w:line="240" w:lineRule="auto"/>
        <w:jc w:val="both"/>
        <w:rPr>
          <w:rFonts w:ascii="Times New Roman" w:eastAsia="Times New Roman" w:hAnsi="Times New Roman" w:cs="Times New Roman"/>
          <w:sz w:val="28"/>
          <w:szCs w:val="28"/>
          <w:lang w:eastAsia="ru-RU"/>
        </w:rPr>
      </w:pPr>
      <w:r w:rsidRPr="006977E3">
        <w:rPr>
          <w:rFonts w:ascii="Times New Roman" w:eastAsia="Times New Roman" w:hAnsi="Times New Roman" w:cs="Times New Roman"/>
          <w:sz w:val="28"/>
          <w:szCs w:val="28"/>
          <w:lang w:eastAsia="ru-RU"/>
        </w:rPr>
        <w:t>Каждый участник муниципального этапа олимпиады должен иметь персональный компьютер с процессором не ниже 1,3 ГГц, 1 Гб оперативной памяти и 40 Гб жёсткого диска. Все компьютеры должны быть одинаковыми или близкими по характеристикам и объединены в локальную сеть. Доступ в Интернет блокируется, кроме необходимых ресурсов. Сервер защищён от несанкционированного доступа. Участникам запрещено использовать устройства и носители информации кроме бумаги и письменных принадлежностей. Предоставляется документация по языкам программирования</w:t>
      </w:r>
      <w:r w:rsidRPr="00062F94">
        <w:rPr>
          <w:rFonts w:ascii="Times New Roman" w:eastAsia="Times New Roman" w:hAnsi="Times New Roman" w:cs="Times New Roman"/>
          <w:sz w:val="28"/>
          <w:szCs w:val="28"/>
          <w:lang w:eastAsia="ru-RU"/>
        </w:rPr>
        <w:t>. Использование</w:t>
      </w:r>
      <w:r w:rsidRPr="006977E3">
        <w:rPr>
          <w:rFonts w:ascii="Times New Roman" w:eastAsia="Times New Roman" w:hAnsi="Times New Roman" w:cs="Times New Roman"/>
          <w:sz w:val="28"/>
          <w:szCs w:val="28"/>
          <w:lang w:eastAsia="ru-RU"/>
        </w:rPr>
        <w:t xml:space="preserve"> ИИ</w:t>
      </w:r>
      <w:r w:rsidRPr="00062F94">
        <w:rPr>
          <w:rFonts w:ascii="Times New Roman" w:eastAsia="Times New Roman" w:hAnsi="Times New Roman" w:cs="Times New Roman"/>
          <w:sz w:val="28"/>
          <w:szCs w:val="28"/>
          <w:lang w:eastAsia="ru-RU"/>
        </w:rPr>
        <w:t xml:space="preserve"> при решении задач запрещено</w:t>
      </w:r>
      <w:r w:rsidRPr="006977E3">
        <w:rPr>
          <w:rFonts w:ascii="Times New Roman" w:eastAsia="Times New Roman" w:hAnsi="Times New Roman" w:cs="Times New Roman"/>
          <w:sz w:val="28"/>
          <w:szCs w:val="28"/>
          <w:lang w:eastAsia="ru-RU"/>
        </w:rPr>
        <w:t>.</w:t>
      </w:r>
    </w:p>
    <w:p w14:paraId="58D286FC" w14:textId="7BCC0F95" w:rsidR="00C501AA" w:rsidRPr="00062F94" w:rsidRDefault="00C501AA" w:rsidP="006977E3">
      <w:pPr>
        <w:spacing w:after="0" w:line="240" w:lineRule="auto"/>
        <w:jc w:val="both"/>
        <w:rPr>
          <w:rFonts w:ascii="Times New Roman" w:eastAsia="Times New Roman" w:hAnsi="Times New Roman" w:cs="Times New Roman"/>
          <w:sz w:val="28"/>
          <w:szCs w:val="28"/>
          <w:lang w:eastAsia="ru-RU"/>
        </w:rPr>
      </w:pPr>
    </w:p>
    <w:p w14:paraId="32D7EA25" w14:textId="77777777" w:rsidR="001263C4" w:rsidRPr="00062F94" w:rsidRDefault="001263C4" w:rsidP="006977E3">
      <w:pPr>
        <w:pStyle w:val="a3"/>
        <w:spacing w:before="0" w:beforeAutospacing="0" w:after="0" w:afterAutospacing="0"/>
        <w:jc w:val="both"/>
        <w:rPr>
          <w:sz w:val="28"/>
          <w:szCs w:val="28"/>
        </w:rPr>
      </w:pPr>
    </w:p>
    <w:p w14:paraId="4A6F079F" w14:textId="77777777" w:rsidR="00B264F4" w:rsidRPr="00062F94" w:rsidRDefault="00B264F4" w:rsidP="006977E3">
      <w:pPr>
        <w:pStyle w:val="Default"/>
        <w:contextualSpacing/>
        <w:jc w:val="both"/>
        <w:rPr>
          <w:b/>
          <w:bCs/>
          <w:sz w:val="28"/>
          <w:szCs w:val="28"/>
        </w:rPr>
      </w:pPr>
    </w:p>
    <w:p w14:paraId="46229BA7" w14:textId="38F6EB1C" w:rsidR="00954A30" w:rsidRPr="00062F94" w:rsidRDefault="00954A30" w:rsidP="006977E3">
      <w:pPr>
        <w:pStyle w:val="a3"/>
        <w:spacing w:before="0" w:beforeAutospacing="0" w:after="0" w:afterAutospacing="0"/>
        <w:jc w:val="both"/>
        <w:rPr>
          <w:sz w:val="28"/>
          <w:szCs w:val="28"/>
        </w:rPr>
      </w:pPr>
    </w:p>
    <w:p w14:paraId="271F2F1A" w14:textId="5C034FF7" w:rsidR="0097313E" w:rsidRPr="00062F94" w:rsidRDefault="0097313E" w:rsidP="006977E3">
      <w:pPr>
        <w:pStyle w:val="a3"/>
        <w:spacing w:before="0" w:beforeAutospacing="0" w:after="0" w:afterAutospacing="0"/>
        <w:jc w:val="both"/>
        <w:rPr>
          <w:sz w:val="28"/>
          <w:szCs w:val="28"/>
        </w:rPr>
      </w:pPr>
    </w:p>
    <w:p w14:paraId="75E52949" w14:textId="77777777" w:rsidR="001F06D2" w:rsidRPr="00062F94" w:rsidRDefault="001F06D2" w:rsidP="006977E3">
      <w:pPr>
        <w:pStyle w:val="a3"/>
        <w:spacing w:before="0" w:beforeAutospacing="0" w:after="0" w:afterAutospacing="0"/>
        <w:jc w:val="both"/>
        <w:rPr>
          <w:sz w:val="28"/>
          <w:szCs w:val="28"/>
        </w:rPr>
      </w:pPr>
    </w:p>
    <w:p w14:paraId="07850358" w14:textId="77777777" w:rsidR="00135F31" w:rsidRPr="00062F94" w:rsidRDefault="00135F31" w:rsidP="006977E3">
      <w:pPr>
        <w:kinsoku w:val="0"/>
        <w:overflowPunct w:val="0"/>
        <w:autoSpaceDE w:val="0"/>
        <w:autoSpaceDN w:val="0"/>
        <w:adjustRightInd w:val="0"/>
        <w:spacing w:after="0" w:line="240" w:lineRule="auto"/>
        <w:ind w:left="40" w:firstLine="566"/>
        <w:jc w:val="both"/>
        <w:rPr>
          <w:rFonts w:ascii="Times New Roman" w:hAnsi="Times New Roman" w:cs="Times New Roman"/>
          <w:sz w:val="28"/>
          <w:szCs w:val="28"/>
        </w:rPr>
      </w:pPr>
    </w:p>
    <w:p w14:paraId="15F2979E" w14:textId="77777777" w:rsidR="00135F31" w:rsidRPr="00062F94" w:rsidRDefault="00135F31" w:rsidP="006977E3">
      <w:pPr>
        <w:pStyle w:val="a3"/>
        <w:spacing w:before="0" w:beforeAutospacing="0" w:after="0" w:afterAutospacing="0"/>
        <w:jc w:val="both"/>
        <w:rPr>
          <w:sz w:val="28"/>
          <w:szCs w:val="28"/>
        </w:rPr>
      </w:pPr>
    </w:p>
    <w:p w14:paraId="42201BB8" w14:textId="77777777" w:rsidR="00976CA8" w:rsidRPr="00062F94" w:rsidRDefault="00976CA8" w:rsidP="006977E3">
      <w:pPr>
        <w:pStyle w:val="a3"/>
        <w:spacing w:before="0" w:beforeAutospacing="0" w:after="0" w:afterAutospacing="0"/>
        <w:jc w:val="both"/>
        <w:rPr>
          <w:sz w:val="28"/>
          <w:szCs w:val="28"/>
        </w:rPr>
      </w:pPr>
    </w:p>
    <w:p w14:paraId="631201D1" w14:textId="77777777" w:rsidR="00976CA8" w:rsidRPr="00062F94" w:rsidRDefault="00976CA8" w:rsidP="006977E3">
      <w:pPr>
        <w:pStyle w:val="a3"/>
        <w:spacing w:before="0" w:beforeAutospacing="0" w:after="0" w:afterAutospacing="0"/>
        <w:jc w:val="both"/>
        <w:rPr>
          <w:sz w:val="28"/>
          <w:szCs w:val="28"/>
        </w:rPr>
      </w:pPr>
    </w:p>
    <w:p w14:paraId="0FD4B7F2" w14:textId="77777777" w:rsidR="004D0430" w:rsidRPr="00062F94" w:rsidRDefault="004D0430" w:rsidP="006977E3">
      <w:pPr>
        <w:spacing w:after="0" w:line="240" w:lineRule="auto"/>
        <w:jc w:val="both"/>
        <w:rPr>
          <w:rFonts w:ascii="Times New Roman" w:hAnsi="Times New Roman" w:cs="Times New Roman"/>
          <w:sz w:val="28"/>
          <w:szCs w:val="28"/>
        </w:rPr>
      </w:pPr>
    </w:p>
    <w:p w14:paraId="53D34DCD" w14:textId="77777777" w:rsidR="0054412D" w:rsidRPr="00062F94" w:rsidRDefault="0054412D" w:rsidP="006977E3">
      <w:pPr>
        <w:spacing w:after="0" w:line="240" w:lineRule="auto"/>
        <w:jc w:val="both"/>
        <w:rPr>
          <w:rFonts w:ascii="Times New Roman" w:hAnsi="Times New Roman" w:cs="Times New Roman"/>
          <w:sz w:val="28"/>
          <w:szCs w:val="28"/>
        </w:rPr>
      </w:pPr>
    </w:p>
    <w:p w14:paraId="4D6428F2" w14:textId="012E3D47" w:rsidR="0054412D" w:rsidRDefault="0054412D" w:rsidP="006977E3">
      <w:pPr>
        <w:spacing w:after="0" w:line="240" w:lineRule="auto"/>
        <w:jc w:val="both"/>
        <w:rPr>
          <w:rFonts w:ascii="Times New Roman" w:hAnsi="Times New Roman" w:cs="Times New Roman"/>
          <w:sz w:val="28"/>
          <w:szCs w:val="28"/>
        </w:rPr>
      </w:pPr>
    </w:p>
    <w:p w14:paraId="65F17D6B" w14:textId="77777777" w:rsidR="00A34E17" w:rsidRPr="00062F94" w:rsidRDefault="00A34E17" w:rsidP="006977E3">
      <w:pPr>
        <w:spacing w:after="0" w:line="240" w:lineRule="auto"/>
        <w:jc w:val="both"/>
        <w:rPr>
          <w:rFonts w:ascii="Times New Roman" w:hAnsi="Times New Roman" w:cs="Times New Roman"/>
          <w:sz w:val="28"/>
          <w:szCs w:val="28"/>
        </w:rPr>
      </w:pPr>
    </w:p>
    <w:sectPr w:rsidR="00A34E17" w:rsidRPr="00062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13" w:hanging="369"/>
      </w:pPr>
      <w:rPr>
        <w:rFonts w:ascii="Calibri" w:hAnsi="Calibri" w:cs="Calibri"/>
        <w:b w:val="0"/>
        <w:bCs w:val="0"/>
        <w:w w:val="106"/>
        <w:sz w:val="28"/>
        <w:szCs w:val="28"/>
      </w:rPr>
    </w:lvl>
    <w:lvl w:ilvl="1">
      <w:numFmt w:val="bullet"/>
      <w:lvlText w:val="•"/>
      <w:lvlJc w:val="left"/>
      <w:pPr>
        <w:ind w:left="1089" w:hanging="369"/>
      </w:pPr>
    </w:lvl>
    <w:lvl w:ilvl="2">
      <w:numFmt w:val="bullet"/>
      <w:lvlText w:val="•"/>
      <w:lvlJc w:val="left"/>
      <w:pPr>
        <w:ind w:left="2064" w:hanging="369"/>
      </w:pPr>
    </w:lvl>
    <w:lvl w:ilvl="3">
      <w:numFmt w:val="bullet"/>
      <w:lvlText w:val="•"/>
      <w:lvlJc w:val="left"/>
      <w:pPr>
        <w:ind w:left="3039" w:hanging="369"/>
      </w:pPr>
    </w:lvl>
    <w:lvl w:ilvl="4">
      <w:numFmt w:val="bullet"/>
      <w:lvlText w:val="•"/>
      <w:lvlJc w:val="left"/>
      <w:pPr>
        <w:ind w:left="4014" w:hanging="369"/>
      </w:pPr>
    </w:lvl>
    <w:lvl w:ilvl="5">
      <w:numFmt w:val="bullet"/>
      <w:lvlText w:val="•"/>
      <w:lvlJc w:val="left"/>
      <w:pPr>
        <w:ind w:left="4989" w:hanging="369"/>
      </w:pPr>
    </w:lvl>
    <w:lvl w:ilvl="6">
      <w:numFmt w:val="bullet"/>
      <w:lvlText w:val="•"/>
      <w:lvlJc w:val="left"/>
      <w:pPr>
        <w:ind w:left="5964" w:hanging="369"/>
      </w:pPr>
    </w:lvl>
    <w:lvl w:ilvl="7">
      <w:numFmt w:val="bullet"/>
      <w:lvlText w:val="•"/>
      <w:lvlJc w:val="left"/>
      <w:pPr>
        <w:ind w:left="6940" w:hanging="369"/>
      </w:pPr>
    </w:lvl>
    <w:lvl w:ilvl="8">
      <w:numFmt w:val="bullet"/>
      <w:lvlText w:val="•"/>
      <w:lvlJc w:val="left"/>
      <w:pPr>
        <w:ind w:left="7915" w:hanging="369"/>
      </w:pPr>
    </w:lvl>
  </w:abstractNum>
  <w:abstractNum w:abstractNumId="1" w15:restartNumberingAfterBreak="0">
    <w:nsid w:val="17B23A9C"/>
    <w:multiLevelType w:val="multilevel"/>
    <w:tmpl w:val="87FA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02173"/>
    <w:multiLevelType w:val="multilevel"/>
    <w:tmpl w:val="019C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A7E6E"/>
    <w:multiLevelType w:val="hybridMultilevel"/>
    <w:tmpl w:val="73668C5C"/>
    <w:lvl w:ilvl="0" w:tplc="109C8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EB27EB"/>
    <w:multiLevelType w:val="multilevel"/>
    <w:tmpl w:val="4FD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F28CF"/>
    <w:multiLevelType w:val="hybridMultilevel"/>
    <w:tmpl w:val="CA1ADEBE"/>
    <w:lvl w:ilvl="0" w:tplc="109C8C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B24BDE"/>
    <w:multiLevelType w:val="multilevel"/>
    <w:tmpl w:val="8BF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468B5"/>
    <w:multiLevelType w:val="multilevel"/>
    <w:tmpl w:val="72C0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0454D"/>
    <w:multiLevelType w:val="multilevel"/>
    <w:tmpl w:val="B80A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7578A"/>
    <w:multiLevelType w:val="multilevel"/>
    <w:tmpl w:val="2C96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D2742B"/>
    <w:multiLevelType w:val="multilevel"/>
    <w:tmpl w:val="C3A6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0"/>
  </w:num>
  <w:num w:numId="4">
    <w:abstractNumId w:val="8"/>
  </w:num>
  <w:num w:numId="5">
    <w:abstractNumId w:val="4"/>
  </w:num>
  <w:num w:numId="6">
    <w:abstractNumId w:val="6"/>
  </w:num>
  <w:num w:numId="7">
    <w:abstractNumId w:val="7"/>
  </w:num>
  <w:num w:numId="8">
    <w:abstractNumId w:val="1"/>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2F"/>
    <w:rsid w:val="00062F94"/>
    <w:rsid w:val="001263C4"/>
    <w:rsid w:val="00135F31"/>
    <w:rsid w:val="001F06D2"/>
    <w:rsid w:val="002D60E0"/>
    <w:rsid w:val="003279FA"/>
    <w:rsid w:val="00377F73"/>
    <w:rsid w:val="003D527B"/>
    <w:rsid w:val="00415B39"/>
    <w:rsid w:val="004D0430"/>
    <w:rsid w:val="004D78B4"/>
    <w:rsid w:val="0054412D"/>
    <w:rsid w:val="006977E3"/>
    <w:rsid w:val="007F24A8"/>
    <w:rsid w:val="00802B9B"/>
    <w:rsid w:val="00954A30"/>
    <w:rsid w:val="0097313E"/>
    <w:rsid w:val="00976CA8"/>
    <w:rsid w:val="00A34E17"/>
    <w:rsid w:val="00A86CE9"/>
    <w:rsid w:val="00AA3A42"/>
    <w:rsid w:val="00B264F4"/>
    <w:rsid w:val="00B97F81"/>
    <w:rsid w:val="00C26056"/>
    <w:rsid w:val="00C501AA"/>
    <w:rsid w:val="00FC1131"/>
    <w:rsid w:val="00FD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AB9F"/>
  <w15:chartTrackingRefBased/>
  <w15:docId w15:val="{E969A8DE-D386-4030-89C9-3E0ED83C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F73"/>
    <w:pPr>
      <w:spacing w:after="200" w:line="276" w:lineRule="auto"/>
    </w:pPr>
  </w:style>
  <w:style w:type="paragraph" w:styleId="4">
    <w:name w:val="heading 4"/>
    <w:basedOn w:val="a"/>
    <w:next w:val="a"/>
    <w:link w:val="40"/>
    <w:qFormat/>
    <w:rsid w:val="00377F73"/>
    <w:pPr>
      <w:keepNext/>
      <w:spacing w:after="0" w:line="240" w:lineRule="auto"/>
      <w:jc w:val="right"/>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77F73"/>
    <w:rPr>
      <w:rFonts w:ascii="Times New Roman" w:eastAsia="Times New Roman" w:hAnsi="Times New Roman" w:cs="Times New Roman"/>
      <w:b/>
      <w:bCs/>
      <w:sz w:val="28"/>
      <w:szCs w:val="24"/>
      <w:lang w:eastAsia="ru-RU"/>
    </w:rPr>
  </w:style>
  <w:style w:type="character" w:customStyle="1" w:styleId="30pt">
    <w:name w:val="Основной текст (3) + Интервал 0 pt"/>
    <w:rsid w:val="0054412D"/>
    <w:rPr>
      <w:rFonts w:ascii="Calibri" w:hAnsi="Calibri" w:cs="Calibri"/>
      <w:color w:val="000000"/>
      <w:spacing w:val="-10"/>
      <w:w w:val="100"/>
      <w:position w:val="0"/>
      <w:sz w:val="23"/>
      <w:szCs w:val="23"/>
      <w:vertAlign w:val="baseline"/>
      <w:lang w:val="ru-RU" w:bidi="ar-SA"/>
    </w:rPr>
  </w:style>
  <w:style w:type="paragraph" w:customStyle="1" w:styleId="Default">
    <w:name w:val="Default"/>
    <w:rsid w:val="005441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4D0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6CA8"/>
    <w:rPr>
      <w:b/>
      <w:bCs/>
    </w:rPr>
  </w:style>
  <w:style w:type="paragraph" w:styleId="a5">
    <w:name w:val="List Paragraph"/>
    <w:basedOn w:val="a"/>
    <w:uiPriority w:val="34"/>
    <w:qFormat/>
    <w:rsid w:val="00976CA8"/>
    <w:pPr>
      <w:ind w:left="720"/>
      <w:contextualSpacing/>
    </w:pPr>
  </w:style>
  <w:style w:type="paragraph" w:styleId="a6">
    <w:name w:val="Body Text"/>
    <w:basedOn w:val="a"/>
    <w:link w:val="a7"/>
    <w:uiPriority w:val="1"/>
    <w:qFormat/>
    <w:rsid w:val="00135F31"/>
    <w:pPr>
      <w:autoSpaceDE w:val="0"/>
      <w:autoSpaceDN w:val="0"/>
      <w:adjustRightInd w:val="0"/>
      <w:spacing w:after="0" w:line="240" w:lineRule="auto"/>
      <w:ind w:left="40"/>
    </w:pPr>
    <w:rPr>
      <w:rFonts w:ascii="Calibri" w:hAnsi="Calibri" w:cs="Calibri"/>
      <w:sz w:val="28"/>
      <w:szCs w:val="28"/>
    </w:rPr>
  </w:style>
  <w:style w:type="character" w:customStyle="1" w:styleId="a7">
    <w:name w:val="Основной текст Знак"/>
    <w:basedOn w:val="a0"/>
    <w:link w:val="a6"/>
    <w:uiPriority w:val="1"/>
    <w:rsid w:val="00135F31"/>
    <w:rPr>
      <w:rFonts w:ascii="Calibri" w:hAnsi="Calibri" w:cs="Calibri"/>
      <w:sz w:val="28"/>
      <w:szCs w:val="28"/>
    </w:rPr>
  </w:style>
  <w:style w:type="table" w:styleId="a8">
    <w:name w:val="Table Grid"/>
    <w:basedOn w:val="a1"/>
    <w:uiPriority w:val="39"/>
    <w:rsid w:val="002D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4755">
      <w:bodyDiv w:val="1"/>
      <w:marLeft w:val="0"/>
      <w:marRight w:val="0"/>
      <w:marTop w:val="0"/>
      <w:marBottom w:val="0"/>
      <w:divBdr>
        <w:top w:val="none" w:sz="0" w:space="0" w:color="auto"/>
        <w:left w:val="none" w:sz="0" w:space="0" w:color="auto"/>
        <w:bottom w:val="none" w:sz="0" w:space="0" w:color="auto"/>
        <w:right w:val="none" w:sz="0" w:space="0" w:color="auto"/>
      </w:divBdr>
    </w:div>
    <w:div w:id="168494815">
      <w:bodyDiv w:val="1"/>
      <w:marLeft w:val="0"/>
      <w:marRight w:val="0"/>
      <w:marTop w:val="0"/>
      <w:marBottom w:val="0"/>
      <w:divBdr>
        <w:top w:val="none" w:sz="0" w:space="0" w:color="auto"/>
        <w:left w:val="none" w:sz="0" w:space="0" w:color="auto"/>
        <w:bottom w:val="none" w:sz="0" w:space="0" w:color="auto"/>
        <w:right w:val="none" w:sz="0" w:space="0" w:color="auto"/>
      </w:divBdr>
    </w:div>
    <w:div w:id="175776290">
      <w:bodyDiv w:val="1"/>
      <w:marLeft w:val="0"/>
      <w:marRight w:val="0"/>
      <w:marTop w:val="0"/>
      <w:marBottom w:val="0"/>
      <w:divBdr>
        <w:top w:val="none" w:sz="0" w:space="0" w:color="auto"/>
        <w:left w:val="none" w:sz="0" w:space="0" w:color="auto"/>
        <w:bottom w:val="none" w:sz="0" w:space="0" w:color="auto"/>
        <w:right w:val="none" w:sz="0" w:space="0" w:color="auto"/>
      </w:divBdr>
    </w:div>
    <w:div w:id="338821907">
      <w:bodyDiv w:val="1"/>
      <w:marLeft w:val="0"/>
      <w:marRight w:val="0"/>
      <w:marTop w:val="0"/>
      <w:marBottom w:val="0"/>
      <w:divBdr>
        <w:top w:val="none" w:sz="0" w:space="0" w:color="auto"/>
        <w:left w:val="none" w:sz="0" w:space="0" w:color="auto"/>
        <w:bottom w:val="none" w:sz="0" w:space="0" w:color="auto"/>
        <w:right w:val="none" w:sz="0" w:space="0" w:color="auto"/>
      </w:divBdr>
    </w:div>
    <w:div w:id="421488241">
      <w:bodyDiv w:val="1"/>
      <w:marLeft w:val="0"/>
      <w:marRight w:val="0"/>
      <w:marTop w:val="0"/>
      <w:marBottom w:val="0"/>
      <w:divBdr>
        <w:top w:val="none" w:sz="0" w:space="0" w:color="auto"/>
        <w:left w:val="none" w:sz="0" w:space="0" w:color="auto"/>
        <w:bottom w:val="none" w:sz="0" w:space="0" w:color="auto"/>
        <w:right w:val="none" w:sz="0" w:space="0" w:color="auto"/>
      </w:divBdr>
    </w:div>
    <w:div w:id="453060940">
      <w:bodyDiv w:val="1"/>
      <w:marLeft w:val="0"/>
      <w:marRight w:val="0"/>
      <w:marTop w:val="0"/>
      <w:marBottom w:val="0"/>
      <w:divBdr>
        <w:top w:val="none" w:sz="0" w:space="0" w:color="auto"/>
        <w:left w:val="none" w:sz="0" w:space="0" w:color="auto"/>
        <w:bottom w:val="none" w:sz="0" w:space="0" w:color="auto"/>
        <w:right w:val="none" w:sz="0" w:space="0" w:color="auto"/>
      </w:divBdr>
    </w:div>
    <w:div w:id="469833209">
      <w:bodyDiv w:val="1"/>
      <w:marLeft w:val="0"/>
      <w:marRight w:val="0"/>
      <w:marTop w:val="0"/>
      <w:marBottom w:val="0"/>
      <w:divBdr>
        <w:top w:val="none" w:sz="0" w:space="0" w:color="auto"/>
        <w:left w:val="none" w:sz="0" w:space="0" w:color="auto"/>
        <w:bottom w:val="none" w:sz="0" w:space="0" w:color="auto"/>
        <w:right w:val="none" w:sz="0" w:space="0" w:color="auto"/>
      </w:divBdr>
    </w:div>
    <w:div w:id="522212994">
      <w:bodyDiv w:val="1"/>
      <w:marLeft w:val="0"/>
      <w:marRight w:val="0"/>
      <w:marTop w:val="0"/>
      <w:marBottom w:val="0"/>
      <w:divBdr>
        <w:top w:val="none" w:sz="0" w:space="0" w:color="auto"/>
        <w:left w:val="none" w:sz="0" w:space="0" w:color="auto"/>
        <w:bottom w:val="none" w:sz="0" w:space="0" w:color="auto"/>
        <w:right w:val="none" w:sz="0" w:space="0" w:color="auto"/>
      </w:divBdr>
    </w:div>
    <w:div w:id="704252711">
      <w:bodyDiv w:val="1"/>
      <w:marLeft w:val="0"/>
      <w:marRight w:val="0"/>
      <w:marTop w:val="0"/>
      <w:marBottom w:val="0"/>
      <w:divBdr>
        <w:top w:val="none" w:sz="0" w:space="0" w:color="auto"/>
        <w:left w:val="none" w:sz="0" w:space="0" w:color="auto"/>
        <w:bottom w:val="none" w:sz="0" w:space="0" w:color="auto"/>
        <w:right w:val="none" w:sz="0" w:space="0" w:color="auto"/>
      </w:divBdr>
    </w:div>
    <w:div w:id="716585584">
      <w:bodyDiv w:val="1"/>
      <w:marLeft w:val="0"/>
      <w:marRight w:val="0"/>
      <w:marTop w:val="0"/>
      <w:marBottom w:val="0"/>
      <w:divBdr>
        <w:top w:val="none" w:sz="0" w:space="0" w:color="auto"/>
        <w:left w:val="none" w:sz="0" w:space="0" w:color="auto"/>
        <w:bottom w:val="none" w:sz="0" w:space="0" w:color="auto"/>
        <w:right w:val="none" w:sz="0" w:space="0" w:color="auto"/>
      </w:divBdr>
    </w:div>
    <w:div w:id="953057182">
      <w:bodyDiv w:val="1"/>
      <w:marLeft w:val="0"/>
      <w:marRight w:val="0"/>
      <w:marTop w:val="0"/>
      <w:marBottom w:val="0"/>
      <w:divBdr>
        <w:top w:val="none" w:sz="0" w:space="0" w:color="auto"/>
        <w:left w:val="none" w:sz="0" w:space="0" w:color="auto"/>
        <w:bottom w:val="none" w:sz="0" w:space="0" w:color="auto"/>
        <w:right w:val="none" w:sz="0" w:space="0" w:color="auto"/>
      </w:divBdr>
    </w:div>
    <w:div w:id="1136725947">
      <w:bodyDiv w:val="1"/>
      <w:marLeft w:val="0"/>
      <w:marRight w:val="0"/>
      <w:marTop w:val="0"/>
      <w:marBottom w:val="0"/>
      <w:divBdr>
        <w:top w:val="none" w:sz="0" w:space="0" w:color="auto"/>
        <w:left w:val="none" w:sz="0" w:space="0" w:color="auto"/>
        <w:bottom w:val="none" w:sz="0" w:space="0" w:color="auto"/>
        <w:right w:val="none" w:sz="0" w:space="0" w:color="auto"/>
      </w:divBdr>
    </w:div>
    <w:div w:id="1188180448">
      <w:bodyDiv w:val="1"/>
      <w:marLeft w:val="0"/>
      <w:marRight w:val="0"/>
      <w:marTop w:val="0"/>
      <w:marBottom w:val="0"/>
      <w:divBdr>
        <w:top w:val="none" w:sz="0" w:space="0" w:color="auto"/>
        <w:left w:val="none" w:sz="0" w:space="0" w:color="auto"/>
        <w:bottom w:val="none" w:sz="0" w:space="0" w:color="auto"/>
        <w:right w:val="none" w:sz="0" w:space="0" w:color="auto"/>
      </w:divBdr>
    </w:div>
    <w:div w:id="1293974466">
      <w:bodyDiv w:val="1"/>
      <w:marLeft w:val="0"/>
      <w:marRight w:val="0"/>
      <w:marTop w:val="0"/>
      <w:marBottom w:val="0"/>
      <w:divBdr>
        <w:top w:val="none" w:sz="0" w:space="0" w:color="auto"/>
        <w:left w:val="none" w:sz="0" w:space="0" w:color="auto"/>
        <w:bottom w:val="none" w:sz="0" w:space="0" w:color="auto"/>
        <w:right w:val="none" w:sz="0" w:space="0" w:color="auto"/>
      </w:divBdr>
    </w:div>
    <w:div w:id="1497306534">
      <w:bodyDiv w:val="1"/>
      <w:marLeft w:val="0"/>
      <w:marRight w:val="0"/>
      <w:marTop w:val="0"/>
      <w:marBottom w:val="0"/>
      <w:divBdr>
        <w:top w:val="none" w:sz="0" w:space="0" w:color="auto"/>
        <w:left w:val="none" w:sz="0" w:space="0" w:color="auto"/>
        <w:bottom w:val="none" w:sz="0" w:space="0" w:color="auto"/>
        <w:right w:val="none" w:sz="0" w:space="0" w:color="auto"/>
      </w:divBdr>
    </w:div>
    <w:div w:id="1875195905">
      <w:bodyDiv w:val="1"/>
      <w:marLeft w:val="0"/>
      <w:marRight w:val="0"/>
      <w:marTop w:val="0"/>
      <w:marBottom w:val="0"/>
      <w:divBdr>
        <w:top w:val="none" w:sz="0" w:space="0" w:color="auto"/>
        <w:left w:val="none" w:sz="0" w:space="0" w:color="auto"/>
        <w:bottom w:val="none" w:sz="0" w:space="0" w:color="auto"/>
        <w:right w:val="none" w:sz="0" w:space="0" w:color="auto"/>
      </w:divBdr>
    </w:div>
    <w:div w:id="20391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1995</Words>
  <Characters>11373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2025-10-22T11:25:00Z</dcterms:created>
  <dcterms:modified xsi:type="dcterms:W3CDTF">2025-10-24T06:33:00Z</dcterms:modified>
</cp:coreProperties>
</file>