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A89F5" w14:textId="20BBDADB" w:rsidR="000B4368" w:rsidRDefault="009D76FF" w:rsidP="009D76FF">
      <w:pPr>
        <w:pStyle w:val="Default"/>
        <w:jc w:val="center"/>
        <w:rPr>
          <w:b/>
          <w:color w:val="auto"/>
          <w:sz w:val="28"/>
          <w:szCs w:val="28"/>
        </w:rPr>
      </w:pPr>
      <w:r w:rsidRPr="009D76FF">
        <w:rPr>
          <w:b/>
          <w:color w:val="auto"/>
          <w:sz w:val="28"/>
          <w:szCs w:val="28"/>
        </w:rPr>
        <w:t xml:space="preserve">Требования к проведению муниципального этапа Всероссийской олимпиады школьников по </w:t>
      </w:r>
      <w:r>
        <w:rPr>
          <w:b/>
          <w:color w:val="auto"/>
          <w:sz w:val="28"/>
          <w:szCs w:val="28"/>
        </w:rPr>
        <w:t>физике</w:t>
      </w:r>
      <w:r w:rsidRPr="009D76FF">
        <w:rPr>
          <w:b/>
          <w:color w:val="auto"/>
          <w:sz w:val="28"/>
          <w:szCs w:val="28"/>
        </w:rPr>
        <w:t xml:space="preserve"> в 2024/2025 учебном году</w:t>
      </w:r>
    </w:p>
    <w:p w14:paraId="61C7CD23" w14:textId="77777777" w:rsidR="009D76FF" w:rsidRDefault="009D76FF" w:rsidP="009D76FF">
      <w:pPr>
        <w:pStyle w:val="Default"/>
        <w:jc w:val="center"/>
      </w:pPr>
    </w:p>
    <w:p w14:paraId="100C919F" w14:textId="77777777" w:rsidR="00A4048F" w:rsidRPr="00A4048F" w:rsidRDefault="00A4048F" w:rsidP="00A404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4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участников</w:t>
      </w:r>
      <w:r w:rsidRPr="00A40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перед началом проведения олимпиады с 09.30 до 10.00.</w:t>
      </w:r>
    </w:p>
    <w:p w14:paraId="4D3B2D92" w14:textId="77777777" w:rsidR="00A4048F" w:rsidRPr="00A4048F" w:rsidRDefault="00A4048F" w:rsidP="00A404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48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олимпиады занимает место в аудитории, оставляя личные вещи (сумки, пакеты, мобильные телефоны, «умные часы» т.п.) на специально выделенном столе у входа в аудиторию.</w:t>
      </w:r>
    </w:p>
    <w:p w14:paraId="72500557" w14:textId="77777777" w:rsidR="00A4048F" w:rsidRPr="00A4048F" w:rsidRDefault="00A4048F" w:rsidP="00A404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48F">
        <w:rPr>
          <w:rFonts w:ascii="Times New Roman" w:hAnsi="Times New Roman" w:cs="Times New Roman"/>
          <w:color w:val="000000" w:themeColor="text1"/>
          <w:sz w:val="24"/>
          <w:szCs w:val="24"/>
        </w:rPr>
        <w:t>Рассадка участников во время проведения олимпиады осуществляется таким образом, чтобы участники олимпиады не могли видеть записи в бланках (листах) ответов других участников.</w:t>
      </w:r>
    </w:p>
    <w:p w14:paraId="02E9C981" w14:textId="77777777" w:rsidR="00A4048F" w:rsidRPr="00A4048F" w:rsidRDefault="00A4048F" w:rsidP="00A404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48F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происходит в аудиториях проведения в соответствии со списками распределения, осуществляется организаторами в аудиториях перед началом проведения олимпиады.</w:t>
      </w:r>
    </w:p>
    <w:p w14:paraId="5D9FEDAF" w14:textId="77777777" w:rsidR="009D76FF" w:rsidRPr="00A4048F" w:rsidRDefault="009D76FF" w:rsidP="00A4048F">
      <w:pPr>
        <w:pStyle w:val="Default"/>
        <w:jc w:val="both"/>
        <w:rPr>
          <w:b/>
          <w:bCs/>
        </w:rPr>
      </w:pPr>
    </w:p>
    <w:p w14:paraId="35DCCC55" w14:textId="5EB1D998" w:rsidR="000B4368" w:rsidRPr="00A4048F" w:rsidRDefault="001F2787" w:rsidP="00A4048F">
      <w:pPr>
        <w:pStyle w:val="Default"/>
        <w:jc w:val="both"/>
      </w:pPr>
      <w:r w:rsidRPr="00A4048F">
        <w:t xml:space="preserve"> </w:t>
      </w:r>
      <w:r w:rsidR="00A4048F">
        <w:tab/>
      </w:r>
      <w:r w:rsidR="000B4368" w:rsidRPr="00A4048F">
        <w:t xml:space="preserve">Олимпиада по физике проводится независимо в каждой из пяти возрастных параллелях для 7, 8, 9, 10 и 11 классов. </w:t>
      </w:r>
    </w:p>
    <w:p w14:paraId="7297A394" w14:textId="77777777" w:rsidR="006A130F" w:rsidRPr="00A4048F" w:rsidRDefault="006A130F" w:rsidP="00A4048F">
      <w:pPr>
        <w:pStyle w:val="Default"/>
        <w:spacing w:after="60" w:line="259" w:lineRule="auto"/>
        <w:ind w:firstLine="708"/>
        <w:jc w:val="both"/>
      </w:pPr>
      <w:r w:rsidRPr="00A4048F">
        <w:t xml:space="preserve">Задания муниципального этапа олимпиады включают теоретические задачи. </w:t>
      </w:r>
    </w:p>
    <w:p w14:paraId="3E6B68A4" w14:textId="77777777" w:rsidR="00E01EA0" w:rsidRPr="00A4048F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4303C" w14:textId="67F5778E" w:rsidR="001F2787" w:rsidRPr="00A4048F" w:rsidRDefault="006A130F" w:rsidP="00A4048F">
      <w:pPr>
        <w:pStyle w:val="Default"/>
        <w:ind w:firstLine="708"/>
        <w:jc w:val="both"/>
      </w:pPr>
      <w:r w:rsidRPr="00A4048F">
        <w:t>Во время муниципального этапа участникам</w:t>
      </w:r>
      <w:r w:rsidR="00E732E7" w:rsidRPr="00A4048F">
        <w:t xml:space="preserve"> </w:t>
      </w:r>
      <w:r w:rsidR="008E2E30" w:rsidRPr="00A4048F">
        <w:t>в</w:t>
      </w:r>
      <w:r w:rsidR="00E732E7" w:rsidRPr="00A4048F">
        <w:t xml:space="preserve"> </w:t>
      </w:r>
      <w:r w:rsidR="001F2787" w:rsidRPr="00A4048F">
        <w:rPr>
          <w:b/>
          <w:bCs/>
        </w:rPr>
        <w:t>7-х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и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8-х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классах</w:t>
      </w:r>
      <w:r w:rsidR="001F2787" w:rsidRPr="00A4048F">
        <w:t>, предлагается решить</w:t>
      </w:r>
      <w:r w:rsidR="00E732E7" w:rsidRPr="00A4048F">
        <w:t xml:space="preserve"> </w:t>
      </w:r>
      <w:r w:rsidR="001F2787" w:rsidRPr="00A4048F">
        <w:rPr>
          <w:b/>
        </w:rPr>
        <w:t>4</w:t>
      </w:r>
      <w:r w:rsidR="00E732E7" w:rsidRPr="00A4048F">
        <w:t xml:space="preserve"> </w:t>
      </w:r>
      <w:r w:rsidR="001F2787" w:rsidRPr="00A4048F">
        <w:t>задачи, на выполнение которых отводится</w:t>
      </w:r>
      <w:r w:rsidR="00E732E7" w:rsidRPr="00A4048F">
        <w:t xml:space="preserve"> </w:t>
      </w:r>
      <w:r w:rsidR="001F2787" w:rsidRPr="00A4048F">
        <w:rPr>
          <w:b/>
          <w:bCs/>
        </w:rPr>
        <w:t>3 часа</w:t>
      </w:r>
      <w:r w:rsidR="008E2E30" w:rsidRPr="00A4048F">
        <w:t>;</w:t>
      </w:r>
      <w:r w:rsidR="00E732E7" w:rsidRPr="00A4048F">
        <w:t xml:space="preserve"> </w:t>
      </w:r>
      <w:r w:rsidR="008E2E30" w:rsidRPr="00A4048F">
        <w:t>о</w:t>
      </w:r>
      <w:r w:rsidR="001F2787" w:rsidRPr="00A4048F">
        <w:t xml:space="preserve">бучающимся в </w:t>
      </w:r>
      <w:r w:rsidR="001F2787" w:rsidRPr="00A4048F">
        <w:rPr>
          <w:b/>
          <w:bCs/>
        </w:rPr>
        <w:t>9-х,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10-х,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11-х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классах</w:t>
      </w:r>
      <w:r w:rsidR="00E732E7" w:rsidRPr="00A4048F">
        <w:rPr>
          <w:b/>
          <w:bCs/>
        </w:rPr>
        <w:t xml:space="preserve"> </w:t>
      </w:r>
      <w:r w:rsidR="001F2787" w:rsidRPr="00A4048F">
        <w:t xml:space="preserve">предлагается решить </w:t>
      </w:r>
      <w:r w:rsidR="001F2787" w:rsidRPr="00A4048F">
        <w:rPr>
          <w:b/>
        </w:rPr>
        <w:t>5</w:t>
      </w:r>
      <w:r w:rsidR="001F2787" w:rsidRPr="00A4048F">
        <w:t xml:space="preserve"> задач, на выполнение которых отводится</w:t>
      </w:r>
      <w:r w:rsidR="00E732E7" w:rsidRPr="00A4048F">
        <w:t xml:space="preserve"> </w:t>
      </w:r>
      <w:r w:rsidR="001F2787" w:rsidRPr="00A4048F">
        <w:rPr>
          <w:b/>
          <w:bCs/>
        </w:rPr>
        <w:t>3</w:t>
      </w:r>
      <w:r w:rsidR="00E732E7" w:rsidRPr="00A4048F">
        <w:rPr>
          <w:b/>
          <w:bCs/>
        </w:rPr>
        <w:t xml:space="preserve"> </w:t>
      </w:r>
      <w:r w:rsidR="001F2787" w:rsidRPr="00A4048F">
        <w:rPr>
          <w:b/>
          <w:bCs/>
        </w:rPr>
        <w:t>часа</w:t>
      </w:r>
      <w:r w:rsidR="00D15BA0" w:rsidRPr="00A4048F">
        <w:rPr>
          <w:b/>
          <w:bCs/>
        </w:rPr>
        <w:t xml:space="preserve"> 50 минут</w:t>
      </w:r>
      <w:r w:rsidR="001F2787" w:rsidRPr="00A4048F">
        <w:t xml:space="preserve">. </w:t>
      </w:r>
    </w:p>
    <w:p w14:paraId="6F2B4E60" w14:textId="77777777" w:rsidR="006A130F" w:rsidRPr="00A4048F" w:rsidRDefault="006A130F" w:rsidP="000E625A">
      <w:pPr>
        <w:pStyle w:val="Default"/>
        <w:spacing w:line="259" w:lineRule="auto"/>
        <w:jc w:val="both"/>
      </w:pPr>
    </w:p>
    <w:p w14:paraId="6B6ABE3F" w14:textId="2B689777" w:rsidR="00476D37" w:rsidRPr="00A4048F" w:rsidRDefault="00476D37" w:rsidP="00A4048F">
      <w:pPr>
        <w:pStyle w:val="Default"/>
        <w:spacing w:after="60" w:line="259" w:lineRule="auto"/>
        <w:ind w:firstLine="708"/>
        <w:jc w:val="both"/>
      </w:pPr>
      <w:r w:rsidRPr="00A4048F">
        <w:t xml:space="preserve">Решение заданий проверяется жюри, формируемым организатором олимпиады. </w:t>
      </w:r>
    </w:p>
    <w:p w14:paraId="79115D03" w14:textId="77777777" w:rsidR="00476D37" w:rsidRPr="00A4048F" w:rsidRDefault="00476D37" w:rsidP="00A4048F">
      <w:pPr>
        <w:pStyle w:val="Default"/>
        <w:spacing w:after="60" w:line="259" w:lineRule="auto"/>
        <w:ind w:firstLine="708"/>
        <w:jc w:val="both"/>
      </w:pPr>
      <w:r w:rsidRPr="00A4048F"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14:paraId="2A2A2C1C" w14:textId="77777777" w:rsidR="00476D37" w:rsidRPr="00A4048F" w:rsidRDefault="00476D37" w:rsidP="00A4048F">
      <w:pPr>
        <w:pStyle w:val="Default"/>
        <w:spacing w:after="60" w:line="259" w:lineRule="auto"/>
        <w:ind w:firstLine="708"/>
        <w:jc w:val="both"/>
      </w:pPr>
      <w:r w:rsidRPr="00A4048F"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14:paraId="265D1D53" w14:textId="77777777" w:rsidR="00E732E7" w:rsidRPr="00A4048F" w:rsidRDefault="00E732E7" w:rsidP="008E2E30">
      <w:pPr>
        <w:pStyle w:val="Default"/>
        <w:spacing w:after="120"/>
        <w:jc w:val="center"/>
        <w:rPr>
          <w:b/>
        </w:rPr>
      </w:pPr>
    </w:p>
    <w:p w14:paraId="5D3AC02F" w14:textId="668785F2" w:rsidR="008E2E30" w:rsidRPr="00A4048F" w:rsidRDefault="008E2E30" w:rsidP="008E2E30">
      <w:pPr>
        <w:pStyle w:val="Default"/>
        <w:spacing w:after="120"/>
        <w:jc w:val="center"/>
      </w:pPr>
      <w:r w:rsidRPr="00A4048F">
        <w:rPr>
          <w:b/>
          <w:bCs/>
        </w:rPr>
        <w:t>Порядок</w:t>
      </w:r>
      <w:r w:rsidR="00E732E7" w:rsidRPr="00A4048F">
        <w:rPr>
          <w:b/>
          <w:bCs/>
        </w:rPr>
        <w:t xml:space="preserve"> </w:t>
      </w:r>
      <w:r w:rsidRPr="00A4048F">
        <w:rPr>
          <w:b/>
          <w:bCs/>
        </w:rPr>
        <w:t>проведения</w:t>
      </w:r>
      <w:r w:rsidR="00E732E7" w:rsidRPr="00A4048F">
        <w:rPr>
          <w:b/>
          <w:bCs/>
        </w:rPr>
        <w:t xml:space="preserve"> </w:t>
      </w:r>
      <w:r w:rsidRPr="00A4048F">
        <w:rPr>
          <w:b/>
          <w:bCs/>
        </w:rPr>
        <w:t>муниципального</w:t>
      </w:r>
      <w:r w:rsidR="00E732E7" w:rsidRPr="00A4048F">
        <w:rPr>
          <w:b/>
          <w:bCs/>
        </w:rPr>
        <w:t xml:space="preserve"> </w:t>
      </w:r>
      <w:r w:rsidRPr="00A4048F">
        <w:rPr>
          <w:b/>
          <w:bCs/>
        </w:rPr>
        <w:t>этапа</w:t>
      </w:r>
      <w:r w:rsidR="00E732E7" w:rsidRPr="00A4048F">
        <w:rPr>
          <w:b/>
          <w:bCs/>
        </w:rPr>
        <w:t xml:space="preserve"> </w:t>
      </w:r>
      <w:r w:rsidRPr="00A4048F">
        <w:rPr>
          <w:b/>
          <w:bCs/>
        </w:rPr>
        <w:t>Олимпиады</w:t>
      </w:r>
    </w:p>
    <w:p w14:paraId="31EBAC68" w14:textId="137C7F06" w:rsidR="008E2E30" w:rsidRPr="00A4048F" w:rsidRDefault="008E2E30" w:rsidP="00A4048F">
      <w:pPr>
        <w:pStyle w:val="Default"/>
        <w:spacing w:after="60" w:line="259" w:lineRule="auto"/>
        <w:ind w:firstLine="708"/>
        <w:jc w:val="both"/>
      </w:pPr>
      <w:r w:rsidRPr="00A4048F">
        <w:t>Каждый участник получает по одному листу с условиями задач (листы бумаги формата А5 или А</w:t>
      </w:r>
      <w:proofErr w:type="gramStart"/>
      <w:r w:rsidRPr="00A4048F">
        <w:t>4</w:t>
      </w:r>
      <w:proofErr w:type="gramEnd"/>
      <w:r w:rsidRPr="00A4048F">
        <w:t xml:space="preserve">, черно-белая печать 12 или 14 кеглем). Задания должны тиражироваться без уменьшения. </w:t>
      </w:r>
    </w:p>
    <w:p w14:paraId="30B127AB" w14:textId="2A21C2F3" w:rsidR="00AC3319" w:rsidRPr="00A4048F" w:rsidRDefault="00AC3319" w:rsidP="00A4048F">
      <w:pPr>
        <w:pStyle w:val="Default"/>
        <w:ind w:firstLine="708"/>
        <w:jc w:val="both"/>
      </w:pPr>
      <w:r w:rsidRPr="00A4048F">
        <w:t xml:space="preserve"> Участник Олимпиады использует на туре </w:t>
      </w:r>
      <w:r w:rsidRPr="00A4048F">
        <w:rPr>
          <w:b/>
          <w:i/>
        </w:rPr>
        <w:t>свои</w:t>
      </w:r>
      <w:r w:rsidRPr="00A4048F">
        <w:t xml:space="preserve"> письменные принадлежности, циркуль, транспортир, линейку, </w:t>
      </w:r>
      <w:r w:rsidRPr="00A4048F">
        <w:rPr>
          <w:b/>
          <w:i/>
        </w:rPr>
        <w:t>непрограммируемый калькулятор</w:t>
      </w:r>
      <w:r w:rsidRPr="00A4048F">
        <w:t xml:space="preserve">. </w:t>
      </w:r>
    </w:p>
    <w:p w14:paraId="174B9873" w14:textId="600B4268" w:rsidR="00AC3319" w:rsidRPr="00A4048F" w:rsidRDefault="00E86541" w:rsidP="00A4048F">
      <w:pPr>
        <w:pStyle w:val="Default"/>
        <w:ind w:firstLine="708"/>
        <w:jc w:val="both"/>
      </w:pPr>
      <w:r w:rsidRPr="00A4048F">
        <w:t>При этом</w:t>
      </w:r>
      <w:r w:rsidR="00AC3319" w:rsidRPr="00A4048F">
        <w:t xml:space="preserve"> организаторы должны предусмотреть некоторое количество запасных ручек с пастой синего цвета и линеек на каждую аудиторию. </w:t>
      </w:r>
    </w:p>
    <w:p w14:paraId="4A2438A3" w14:textId="77777777" w:rsidR="00AC3319" w:rsidRPr="00A4048F" w:rsidRDefault="00AC3319" w:rsidP="00AC3319">
      <w:pPr>
        <w:pStyle w:val="Default"/>
        <w:spacing w:after="60" w:line="259" w:lineRule="auto"/>
        <w:jc w:val="both"/>
      </w:pPr>
    </w:p>
    <w:p w14:paraId="6A9D9C47" w14:textId="78708764" w:rsidR="00AC3319" w:rsidRPr="00A4048F" w:rsidRDefault="00AC3319" w:rsidP="00A4048F">
      <w:pPr>
        <w:pStyle w:val="Default"/>
        <w:spacing w:after="60" w:line="259" w:lineRule="auto"/>
        <w:ind w:firstLine="708"/>
        <w:jc w:val="both"/>
      </w:pPr>
      <w:r w:rsidRPr="00A4048F">
        <w:t>Для выполнения заданий Олимпиады каждому участнику выда</w:t>
      </w:r>
      <w:r w:rsidR="00A4048F">
        <w:t>ю</w:t>
      </w:r>
      <w:r w:rsidRPr="00A4048F">
        <w:t>тся специальные бланки</w:t>
      </w:r>
      <w:r w:rsidR="00A4048F">
        <w:t xml:space="preserve">, </w:t>
      </w:r>
      <w:r w:rsidRPr="00A4048F">
        <w:t xml:space="preserve">для черновых записей </w:t>
      </w:r>
      <w:r w:rsidR="00A4048F">
        <w:t>выдаются проштампованные организатором черновики</w:t>
      </w:r>
      <w:r w:rsidRPr="00A4048F">
        <w:t xml:space="preserve">. </w:t>
      </w:r>
    </w:p>
    <w:p w14:paraId="3B81528B" w14:textId="26F29887" w:rsidR="00AC3319" w:rsidRPr="00A4048F" w:rsidRDefault="00AC3319" w:rsidP="00A4048F">
      <w:pPr>
        <w:pStyle w:val="Default"/>
        <w:spacing w:line="259" w:lineRule="auto"/>
        <w:ind w:firstLine="708"/>
        <w:jc w:val="both"/>
        <w:rPr>
          <w:color w:val="auto"/>
        </w:rPr>
      </w:pPr>
      <w:r w:rsidRPr="00A4048F">
        <w:rPr>
          <w:color w:val="auto"/>
        </w:rPr>
        <w:t>Участникам Олимпиады запрещено использование для записи решений ручки с красными</w:t>
      </w:r>
      <w:r w:rsidR="00747909" w:rsidRPr="00A4048F">
        <w:rPr>
          <w:color w:val="auto"/>
        </w:rPr>
        <w:t xml:space="preserve"> и зелеными</w:t>
      </w:r>
      <w:r w:rsidRPr="00A4048F">
        <w:rPr>
          <w:color w:val="auto"/>
        </w:rPr>
        <w:t xml:space="preserve"> чернилами. </w:t>
      </w:r>
    </w:p>
    <w:p w14:paraId="6B4876E9" w14:textId="77777777" w:rsidR="00AC3319" w:rsidRPr="00A4048F" w:rsidRDefault="00AC3319" w:rsidP="00A4048F">
      <w:pPr>
        <w:pStyle w:val="Default"/>
        <w:spacing w:line="259" w:lineRule="auto"/>
        <w:ind w:firstLine="708"/>
        <w:jc w:val="both"/>
      </w:pPr>
      <w:r w:rsidRPr="00A4048F">
        <w:t xml:space="preserve">Участники не вправе общаться друг с другом и свободно перемещаться по аудитории во время тура. </w:t>
      </w:r>
    </w:p>
    <w:p w14:paraId="2B4103D4" w14:textId="77777777" w:rsidR="00743779" w:rsidRPr="00A4048F" w:rsidRDefault="00743779" w:rsidP="00A4048F">
      <w:pPr>
        <w:pStyle w:val="Default"/>
        <w:spacing w:after="60"/>
        <w:ind w:firstLine="708"/>
        <w:jc w:val="both"/>
      </w:pPr>
      <w:r w:rsidRPr="00A4048F"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83CB4A7" w14:textId="77777777" w:rsidR="00743779" w:rsidRPr="00A4048F" w:rsidRDefault="00743779" w:rsidP="00A4048F">
      <w:pPr>
        <w:pStyle w:val="Default"/>
        <w:ind w:firstLine="708"/>
        <w:jc w:val="both"/>
      </w:pPr>
      <w:r w:rsidRPr="00A4048F">
        <w:t xml:space="preserve">Участник Олимпиады обязан </w:t>
      </w:r>
      <w:r w:rsidRPr="00A4048F">
        <w:rPr>
          <w:b/>
          <w:bCs/>
        </w:rPr>
        <w:t xml:space="preserve">до </w:t>
      </w:r>
      <w:proofErr w:type="gramStart"/>
      <w:r w:rsidRPr="00A4048F">
        <w:t>истечения</w:t>
      </w:r>
      <w:proofErr w:type="gramEnd"/>
      <w:r w:rsidRPr="00A4048F">
        <w:t xml:space="preserve"> отведенного на тур времени сдать свою работу (тетради и дополнительные листы). </w:t>
      </w:r>
    </w:p>
    <w:p w14:paraId="4BEB664D" w14:textId="77777777" w:rsidR="00743779" w:rsidRPr="00A4048F" w:rsidRDefault="00743779" w:rsidP="00A4048F">
      <w:pPr>
        <w:pStyle w:val="Default"/>
        <w:ind w:firstLine="708"/>
        <w:jc w:val="both"/>
      </w:pPr>
      <w:r w:rsidRPr="00A4048F">
        <w:lastRenderedPageBreak/>
        <w:t xml:space="preserve">Участник может сдать работу досрочно, после чего должен незамедлительно покинуть место проведения тура. </w:t>
      </w:r>
    </w:p>
    <w:p w14:paraId="20C066B9" w14:textId="77777777" w:rsidR="001F2787" w:rsidRPr="00A4048F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19D61" w14:textId="60F94EE3" w:rsidR="00C31770" w:rsidRPr="00A4048F" w:rsidRDefault="00C31770" w:rsidP="00A4048F">
      <w:pPr>
        <w:pStyle w:val="Default"/>
        <w:spacing w:after="120" w:line="259" w:lineRule="auto"/>
        <w:ind w:firstLine="708"/>
        <w:jc w:val="both"/>
      </w:pPr>
      <w:r w:rsidRPr="00A4048F">
        <w:rPr>
          <w:b/>
          <w:bCs/>
        </w:rPr>
        <w:t xml:space="preserve">Перечень справочных материалов, средств связи и </w:t>
      </w:r>
      <w:proofErr w:type="gramStart"/>
      <w:r w:rsidRPr="00A4048F">
        <w:rPr>
          <w:b/>
          <w:bCs/>
        </w:rPr>
        <w:t>электронно-вычислите-</w:t>
      </w:r>
      <w:proofErr w:type="spellStart"/>
      <w:r w:rsidRPr="00A4048F">
        <w:rPr>
          <w:b/>
          <w:bCs/>
        </w:rPr>
        <w:t>льной</w:t>
      </w:r>
      <w:proofErr w:type="spellEnd"/>
      <w:proofErr w:type="gramEnd"/>
      <w:r w:rsidRPr="00A4048F">
        <w:rPr>
          <w:b/>
          <w:bCs/>
        </w:rPr>
        <w:t xml:space="preserve"> техники, разрешенной к использованию во время проведения Олимпиады </w:t>
      </w:r>
    </w:p>
    <w:p w14:paraId="5A6F415E" w14:textId="57544F47" w:rsidR="00C31770" w:rsidRPr="00A4048F" w:rsidRDefault="00C31770" w:rsidP="00A4048F">
      <w:pPr>
        <w:pStyle w:val="Default"/>
        <w:spacing w:after="60"/>
        <w:ind w:firstLine="708"/>
        <w:rPr>
          <w:color w:val="auto"/>
        </w:rPr>
      </w:pPr>
      <w:r w:rsidRPr="00A4048F">
        <w:rPr>
          <w:color w:val="auto"/>
        </w:rPr>
        <w:t xml:space="preserve"> Во время туров участникам Олимпиады запрещено пользоваться какими-либо средствами связи. </w:t>
      </w:r>
    </w:p>
    <w:p w14:paraId="792B96A6" w14:textId="30C61CC2" w:rsidR="00C31770" w:rsidRPr="00A4048F" w:rsidRDefault="00C31770" w:rsidP="00A4048F">
      <w:pPr>
        <w:pStyle w:val="Default"/>
        <w:ind w:firstLine="708"/>
        <w:jc w:val="both"/>
        <w:rPr>
          <w:color w:val="auto"/>
        </w:rPr>
      </w:pPr>
      <w:r w:rsidRPr="00A4048F">
        <w:rPr>
          <w:color w:val="auto"/>
        </w:rPr>
        <w:t xml:space="preserve"> Участникам Олимпиады запрещается приносить в аудитории свои тетради, </w:t>
      </w:r>
      <w:r w:rsidRPr="00A4048F">
        <w:rPr>
          <w:bCs/>
          <w:color w:val="auto"/>
        </w:rPr>
        <w:t xml:space="preserve">справочную литературу и учебники, электронную технику (кроме непрограммируемых калькуляторов). </w:t>
      </w:r>
    </w:p>
    <w:p w14:paraId="183F66E7" w14:textId="77777777" w:rsidR="00AC3319" w:rsidRPr="00A4048F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647D" w14:textId="3B49FA1F" w:rsidR="00AC3319" w:rsidRPr="00A4048F" w:rsidRDefault="00AC3319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48F">
        <w:rPr>
          <w:rFonts w:ascii="Times New Roman" w:hAnsi="Times New Roman" w:cs="Times New Roman"/>
          <w:b/>
          <w:sz w:val="24"/>
          <w:szCs w:val="24"/>
        </w:rPr>
        <w:t>Порядок работы Жюри</w:t>
      </w:r>
    </w:p>
    <w:p w14:paraId="200D4138" w14:textId="77777777" w:rsidR="00A4048F" w:rsidRDefault="00A4048F" w:rsidP="00891405">
      <w:pPr>
        <w:spacing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9C3D0" w14:textId="378BBF89" w:rsidR="00891405" w:rsidRPr="00A4048F" w:rsidRDefault="00891405" w:rsidP="00A4048F">
      <w:pPr>
        <w:spacing w:after="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bCs/>
          <w:sz w:val="24"/>
          <w:szCs w:val="24"/>
        </w:rPr>
        <w:t xml:space="preserve">Решение каждой задачи оценивается целым числом баллов. </w:t>
      </w:r>
    </w:p>
    <w:p w14:paraId="3929F1D5" w14:textId="073FBB79" w:rsidR="00C31770" w:rsidRPr="00A4048F" w:rsidRDefault="00891405" w:rsidP="00A4048F">
      <w:pPr>
        <w:spacing w:after="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</w:t>
      </w:r>
      <w:r w:rsidR="00C31770" w:rsidRPr="00A4048F">
        <w:rPr>
          <w:rFonts w:ascii="Times New Roman" w:hAnsi="Times New Roman" w:cs="Times New Roman"/>
          <w:sz w:val="24"/>
          <w:szCs w:val="24"/>
        </w:rPr>
        <w:t xml:space="preserve">Жюри Олимпиады оценивает записи, приведенные </w:t>
      </w:r>
      <w:r w:rsidR="00C31770" w:rsidRPr="00A4048F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C31770" w:rsidRPr="00A4048F">
        <w:rPr>
          <w:rFonts w:ascii="Times New Roman" w:hAnsi="Times New Roman" w:cs="Times New Roman"/>
          <w:sz w:val="24"/>
          <w:szCs w:val="24"/>
        </w:rPr>
        <w:t xml:space="preserve">в чистовике. </w:t>
      </w:r>
      <w:r w:rsidR="00C31770" w:rsidRPr="00A4048F">
        <w:rPr>
          <w:rFonts w:ascii="Times New Roman" w:hAnsi="Times New Roman" w:cs="Times New Roman"/>
          <w:bCs/>
          <w:sz w:val="24"/>
          <w:szCs w:val="24"/>
        </w:rPr>
        <w:t xml:space="preserve">Черновики не проверяются. </w:t>
      </w:r>
    </w:p>
    <w:p w14:paraId="192F481B" w14:textId="3307B61F" w:rsidR="00891405" w:rsidRPr="00A4048F" w:rsidRDefault="00C31770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Не допускается снятие баллов </w:t>
      </w:r>
    </w:p>
    <w:p w14:paraId="45EDF179" w14:textId="77777777" w:rsidR="00891405" w:rsidRPr="00A4048F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за «</w:t>
      </w:r>
      <w:r w:rsidRPr="00A4048F">
        <w:rPr>
          <w:rFonts w:ascii="Times New Roman" w:hAnsi="Times New Roman" w:cs="Times New Roman"/>
          <w:i/>
          <w:sz w:val="24"/>
          <w:szCs w:val="24"/>
        </w:rPr>
        <w:t>плохой почерк</w:t>
      </w:r>
      <w:r w:rsidRPr="00A4048F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4559B9A" w14:textId="77777777" w:rsidR="00891405" w:rsidRPr="00A4048F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за решение задачи нерациональным способом, </w:t>
      </w:r>
    </w:p>
    <w:p w14:paraId="733F4B51" w14:textId="77777777" w:rsidR="00891405" w:rsidRPr="00A4048F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не в общем виде, или </w:t>
      </w:r>
    </w:p>
    <w:p w14:paraId="5E39639A" w14:textId="77777777" w:rsidR="00C31770" w:rsidRPr="00A4048F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48F">
        <w:rPr>
          <w:rFonts w:ascii="Times New Roman" w:hAnsi="Times New Roman" w:cs="Times New Roman"/>
          <w:sz w:val="24"/>
          <w:szCs w:val="24"/>
        </w:rPr>
        <w:t xml:space="preserve">способом, не совпадающим с предложенным методической комиссией. </w:t>
      </w:r>
      <w:proofErr w:type="gramEnd"/>
    </w:p>
    <w:p w14:paraId="5AAEEA7A" w14:textId="49E2A0B2" w:rsidR="00C31770" w:rsidRPr="00A4048F" w:rsidRDefault="00C31770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</w:t>
      </w:r>
      <w:r w:rsidRPr="00A4048F">
        <w:rPr>
          <w:rFonts w:ascii="Times New Roman" w:hAnsi="Times New Roman" w:cs="Times New Roman"/>
          <w:bCs/>
          <w:sz w:val="24"/>
          <w:szCs w:val="24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14:paraId="03663ADE" w14:textId="163BB9EA" w:rsidR="00C31770" w:rsidRPr="00A4048F" w:rsidRDefault="00C31770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14:paraId="03ED0362" w14:textId="0C57F30B" w:rsidR="00C31770" w:rsidRPr="00A4048F" w:rsidRDefault="00C31770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36A78AF0" w14:textId="2513A6D8" w:rsidR="00AC3319" w:rsidRPr="00A4048F" w:rsidRDefault="00167867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</w:p>
    <w:p w14:paraId="5489E5D7" w14:textId="7DF468A2" w:rsidR="00167867" w:rsidRPr="00A4048F" w:rsidRDefault="00167867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14:paraId="49433BFA" w14:textId="245F0996" w:rsidR="00167867" w:rsidRPr="00A4048F" w:rsidRDefault="00167867" w:rsidP="00A4048F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14:paraId="6CFF8759" w14:textId="77777777" w:rsidR="00A4048F" w:rsidRDefault="00A4048F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3360BB9D" w14:textId="77777777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b/>
          <w:sz w:val="24"/>
          <w:szCs w:val="24"/>
        </w:rPr>
        <w:t>Разбор заданий</w:t>
      </w:r>
      <w:r w:rsidRPr="00A4048F">
        <w:rPr>
          <w:rFonts w:ascii="Times New Roman" w:hAnsi="Times New Roman" w:cs="Times New Roman"/>
          <w:sz w:val="24"/>
          <w:szCs w:val="24"/>
        </w:rPr>
        <w:t xml:space="preserve"> проводится сразу после окончания муниципального этапа Олимпиады членами жюри. </w:t>
      </w:r>
    </w:p>
    <w:p w14:paraId="23877779" w14:textId="77777777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14:paraId="3B2058BF" w14:textId="77777777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b/>
          <w:sz w:val="24"/>
          <w:szCs w:val="24"/>
        </w:rPr>
        <w:t>Апелляция</w:t>
      </w:r>
      <w:r w:rsidRPr="00A4048F">
        <w:rPr>
          <w:rFonts w:ascii="Times New Roman" w:hAnsi="Times New Roman" w:cs="Times New Roman"/>
          <w:sz w:val="24"/>
          <w:szCs w:val="24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62F96383" w14:textId="77777777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Время и место проведения апелляции устанавливается Оргкомитетом Олимпиады.</w:t>
      </w:r>
    </w:p>
    <w:p w14:paraId="146B8769" w14:textId="77777777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14:paraId="7C36936B" w14:textId="6D661898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lastRenderedPageBreak/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14:paraId="54C26CA0" w14:textId="00CA760F" w:rsidR="00186320" w:rsidRPr="00A4048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</w:p>
    <w:p w14:paraId="41CE2099" w14:textId="2832F5E0" w:rsidR="00186320" w:rsidRPr="00A4048F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На апелляции повторно проверяется только </w:t>
      </w:r>
      <w:r w:rsidR="003671DB" w:rsidRPr="00A4048F">
        <w:rPr>
          <w:rFonts w:ascii="Times New Roman" w:hAnsi="Times New Roman" w:cs="Times New Roman"/>
          <w:sz w:val="24"/>
          <w:szCs w:val="24"/>
        </w:rPr>
        <w:t>записи</w:t>
      </w:r>
      <w:r w:rsidRPr="00A4048F">
        <w:rPr>
          <w:rFonts w:ascii="Times New Roman" w:hAnsi="Times New Roman" w:cs="Times New Roman"/>
          <w:sz w:val="24"/>
          <w:szCs w:val="24"/>
        </w:rPr>
        <w:t xml:space="preserve"> решения задачи</w:t>
      </w:r>
      <w:r w:rsidR="003671DB" w:rsidRPr="00A4048F">
        <w:rPr>
          <w:rFonts w:ascii="Times New Roman" w:hAnsi="Times New Roman" w:cs="Times New Roman"/>
          <w:sz w:val="24"/>
          <w:szCs w:val="24"/>
        </w:rPr>
        <w:t>, сделанные в течение проведения олимпиады</w:t>
      </w:r>
      <w:r w:rsidRPr="00A404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048F">
        <w:rPr>
          <w:rFonts w:ascii="Times New Roman" w:hAnsi="Times New Roman" w:cs="Times New Roman"/>
          <w:sz w:val="24"/>
          <w:szCs w:val="24"/>
        </w:rPr>
        <w:t xml:space="preserve">Устные пояснения апеллирующего – не оцениваются. </w:t>
      </w:r>
      <w:proofErr w:type="gramEnd"/>
    </w:p>
    <w:p w14:paraId="1BC56BB2" w14:textId="77777777" w:rsidR="00186320" w:rsidRPr="00A4048F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апелляции о нарушении процедуры Олимпиады апелляционная комиссия выносит одно из следующих решений: </w:t>
      </w:r>
    </w:p>
    <w:p w14:paraId="7FC14488" w14:textId="77777777" w:rsidR="00186320" w:rsidRPr="00A4048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апелляцию отклонить и сохранить выставленные баллы; </w:t>
      </w:r>
    </w:p>
    <w:p w14:paraId="346F1071" w14:textId="77777777" w:rsidR="00186320" w:rsidRPr="00A4048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 xml:space="preserve">апелляцию удовлетворить и изменить оценку </w:t>
      </w:r>
      <w:proofErr w:type="gramStart"/>
      <w:r w:rsidRPr="00A404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048F">
        <w:rPr>
          <w:rFonts w:ascii="Times New Roman" w:hAnsi="Times New Roman" w:cs="Times New Roman"/>
          <w:sz w:val="24"/>
          <w:szCs w:val="24"/>
        </w:rPr>
        <w:t xml:space="preserve">___ баллов на ____ баллов. </w:t>
      </w:r>
    </w:p>
    <w:p w14:paraId="23D67C6B" w14:textId="77777777" w:rsidR="00186320" w:rsidRPr="00A4048F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Оценка может менять</w:t>
      </w:r>
      <w:bookmarkStart w:id="0" w:name="_GoBack"/>
      <w:bookmarkEnd w:id="0"/>
      <w:r w:rsidRPr="00A4048F">
        <w:rPr>
          <w:rFonts w:ascii="Times New Roman" w:hAnsi="Times New Roman" w:cs="Times New Roman"/>
          <w:sz w:val="24"/>
          <w:szCs w:val="24"/>
        </w:rPr>
        <w:t xml:space="preserve">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</w:t>
      </w:r>
    </w:p>
    <w:p w14:paraId="766FE5A4" w14:textId="460F579C" w:rsidR="00186320" w:rsidRPr="00A4048F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4048F">
        <w:rPr>
          <w:rFonts w:ascii="Times New Roman" w:hAnsi="Times New Roman" w:cs="Times New Roman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(</w:t>
      </w:r>
      <w:r w:rsidR="003671DB" w:rsidRPr="00A4048F">
        <w:rPr>
          <w:rFonts w:ascii="Times New Roman" w:hAnsi="Times New Roman" w:cs="Times New Roman"/>
          <w:sz w:val="24"/>
          <w:szCs w:val="24"/>
        </w:rPr>
        <w:t xml:space="preserve">и </w:t>
      </w:r>
      <w:r w:rsidRPr="00A4048F">
        <w:rPr>
          <w:rFonts w:ascii="Times New Roman" w:hAnsi="Times New Roman" w:cs="Times New Roman"/>
          <w:sz w:val="24"/>
          <w:szCs w:val="24"/>
        </w:rPr>
        <w:t xml:space="preserve">опубликованная на официальном сайте Олимпиады)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14:paraId="65AC54FF" w14:textId="1150854D" w:rsidR="00BF78AD" w:rsidRPr="00D15BA0" w:rsidRDefault="00186320" w:rsidP="00D15BA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4048F">
        <w:rPr>
          <w:rFonts w:ascii="Times New Roman" w:hAnsi="Times New Roman" w:cs="Times New Roman"/>
          <w:sz w:val="24"/>
          <w:szCs w:val="24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</w:t>
      </w:r>
      <w:r w:rsidRPr="00B60C5F">
        <w:rPr>
          <w:rFonts w:ascii="Times New Roman" w:hAnsi="Times New Roman" w:cs="Times New Roman"/>
          <w:sz w:val="28"/>
          <w:szCs w:val="28"/>
        </w:rPr>
        <w:t>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8AD" w:rsidRPr="00D15BA0" w:rsidSect="00017A82">
      <w:footerReference w:type="default" r:id="rId9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CC62" w14:textId="77777777" w:rsidR="007D7DCF" w:rsidRDefault="007D7DCF" w:rsidP="004D1D12">
      <w:pPr>
        <w:spacing w:after="0" w:line="240" w:lineRule="auto"/>
      </w:pPr>
      <w:r>
        <w:separator/>
      </w:r>
    </w:p>
  </w:endnote>
  <w:endnote w:type="continuationSeparator" w:id="0">
    <w:p w14:paraId="66C93C95" w14:textId="77777777" w:rsidR="007D7DCF" w:rsidRDefault="007D7DCF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88479"/>
      <w:docPartObj>
        <w:docPartGallery w:val="Page Numbers (Bottom of Page)"/>
        <w:docPartUnique/>
      </w:docPartObj>
    </w:sdtPr>
    <w:sdtEndPr/>
    <w:sdtContent>
      <w:p w14:paraId="3E37EDC3" w14:textId="2049C294"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8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9503" w14:textId="77777777" w:rsidR="007D7DCF" w:rsidRDefault="007D7DCF" w:rsidP="004D1D12">
      <w:pPr>
        <w:spacing w:after="0" w:line="240" w:lineRule="auto"/>
      </w:pPr>
      <w:r>
        <w:separator/>
      </w:r>
    </w:p>
  </w:footnote>
  <w:footnote w:type="continuationSeparator" w:id="0">
    <w:p w14:paraId="1C30183D" w14:textId="77777777" w:rsidR="007D7DCF" w:rsidRDefault="007D7DCF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52DF"/>
    <w:rsid w:val="00226C88"/>
    <w:rsid w:val="00261F3B"/>
    <w:rsid w:val="002C21E3"/>
    <w:rsid w:val="002E7B9B"/>
    <w:rsid w:val="00352133"/>
    <w:rsid w:val="00353CDB"/>
    <w:rsid w:val="003671DB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747909"/>
    <w:rsid w:val="00757F0A"/>
    <w:rsid w:val="007D7DCF"/>
    <w:rsid w:val="0087156E"/>
    <w:rsid w:val="00891405"/>
    <w:rsid w:val="008B55A1"/>
    <w:rsid w:val="008E2E30"/>
    <w:rsid w:val="00902E9C"/>
    <w:rsid w:val="00952A30"/>
    <w:rsid w:val="009812A1"/>
    <w:rsid w:val="009A6E11"/>
    <w:rsid w:val="009D76FF"/>
    <w:rsid w:val="00A349FE"/>
    <w:rsid w:val="00A351B2"/>
    <w:rsid w:val="00A36089"/>
    <w:rsid w:val="00A4048F"/>
    <w:rsid w:val="00A85A13"/>
    <w:rsid w:val="00AC3319"/>
    <w:rsid w:val="00AC610F"/>
    <w:rsid w:val="00B06951"/>
    <w:rsid w:val="00B158FE"/>
    <w:rsid w:val="00B703E9"/>
    <w:rsid w:val="00B92DDF"/>
    <w:rsid w:val="00BF78AD"/>
    <w:rsid w:val="00C11846"/>
    <w:rsid w:val="00C31770"/>
    <w:rsid w:val="00C718E8"/>
    <w:rsid w:val="00C930CD"/>
    <w:rsid w:val="00C974E9"/>
    <w:rsid w:val="00CC235B"/>
    <w:rsid w:val="00CC5171"/>
    <w:rsid w:val="00D15BA0"/>
    <w:rsid w:val="00D36D84"/>
    <w:rsid w:val="00D92973"/>
    <w:rsid w:val="00DC5E37"/>
    <w:rsid w:val="00DD70ED"/>
    <w:rsid w:val="00DE41C2"/>
    <w:rsid w:val="00DF11B1"/>
    <w:rsid w:val="00E01EA0"/>
    <w:rsid w:val="00E050D6"/>
    <w:rsid w:val="00E11422"/>
    <w:rsid w:val="00E567B3"/>
    <w:rsid w:val="00E709F0"/>
    <w:rsid w:val="00E732E7"/>
    <w:rsid w:val="00E86541"/>
    <w:rsid w:val="00ED0305"/>
    <w:rsid w:val="00ED4BA5"/>
    <w:rsid w:val="00F10EAD"/>
    <w:rsid w:val="00F343DD"/>
    <w:rsid w:val="00F70B46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F764-8591-4D45-8066-45E89610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RMK444</cp:lastModifiedBy>
  <cp:revision>3</cp:revision>
  <cp:lastPrinted>2018-10-31T19:42:00Z</cp:lastPrinted>
  <dcterms:created xsi:type="dcterms:W3CDTF">2024-10-17T13:32:00Z</dcterms:created>
  <dcterms:modified xsi:type="dcterms:W3CDTF">2024-10-17T13:39:00Z</dcterms:modified>
</cp:coreProperties>
</file>