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F2" w:rsidRDefault="003709F2" w:rsidP="003709F2">
      <w:pPr>
        <w:pStyle w:val="a3"/>
        <w:rPr>
          <w:sz w:val="24"/>
        </w:rPr>
      </w:pPr>
      <w:r>
        <w:rPr>
          <w:sz w:val="24"/>
        </w:rPr>
        <w:t>ОТДЕЛ ОБРАЗОВАНИЯ</w:t>
      </w:r>
    </w:p>
    <w:p w:rsidR="003709F2" w:rsidRDefault="003709F2" w:rsidP="003709F2">
      <w:pPr>
        <w:spacing w:after="0"/>
        <w:jc w:val="center"/>
        <w:rPr>
          <w:rFonts w:ascii="Times New Roman" w:hAnsi="Times New Roman"/>
          <w:b/>
        </w:rPr>
      </w:pPr>
      <w:r>
        <w:rPr>
          <w:rFonts w:ascii="Times New Roman" w:hAnsi="Times New Roman"/>
          <w:b/>
        </w:rPr>
        <w:t>АДМИНИСТРАЦИИ КУЙБЫШЕВСКОГО РАЙОНА</w:t>
      </w:r>
    </w:p>
    <w:p w:rsidR="003709F2" w:rsidRDefault="003709F2" w:rsidP="003709F2">
      <w:pPr>
        <w:spacing w:after="0"/>
        <w:jc w:val="center"/>
        <w:rPr>
          <w:rFonts w:ascii="Times New Roman" w:hAnsi="Times New Roman"/>
          <w:b/>
          <w:sz w:val="24"/>
        </w:rPr>
      </w:pPr>
    </w:p>
    <w:p w:rsidR="003709F2" w:rsidRDefault="003709F2" w:rsidP="003709F2">
      <w:pPr>
        <w:spacing w:after="0"/>
        <w:jc w:val="center"/>
        <w:rPr>
          <w:rFonts w:ascii="Times New Roman" w:hAnsi="Times New Roman"/>
          <w:b/>
        </w:rPr>
      </w:pPr>
    </w:p>
    <w:p w:rsidR="003709F2" w:rsidRDefault="003709F2" w:rsidP="003709F2">
      <w:pPr>
        <w:spacing w:after="0"/>
        <w:jc w:val="center"/>
        <w:rPr>
          <w:rFonts w:ascii="Times New Roman" w:hAnsi="Times New Roman"/>
          <w:b/>
          <w:sz w:val="28"/>
        </w:rPr>
      </w:pPr>
      <w:r>
        <w:rPr>
          <w:rFonts w:ascii="Times New Roman" w:hAnsi="Times New Roman"/>
          <w:b/>
          <w:sz w:val="28"/>
        </w:rPr>
        <w:t>ПРИКАЗ</w:t>
      </w:r>
    </w:p>
    <w:p w:rsidR="003709F2" w:rsidRDefault="003709F2" w:rsidP="003709F2">
      <w:pPr>
        <w:spacing w:after="0"/>
        <w:jc w:val="both"/>
        <w:rPr>
          <w:rFonts w:ascii="Times New Roman" w:hAnsi="Times New Roman"/>
          <w:b/>
          <w:sz w:val="28"/>
        </w:rPr>
      </w:pPr>
    </w:p>
    <w:p w:rsidR="003709F2" w:rsidRDefault="00C81598" w:rsidP="003709F2">
      <w:pPr>
        <w:spacing w:after="0"/>
        <w:jc w:val="both"/>
        <w:rPr>
          <w:rFonts w:ascii="Times New Roman" w:hAnsi="Times New Roman"/>
          <w:b/>
          <w:sz w:val="28"/>
        </w:rPr>
      </w:pPr>
      <w:r>
        <w:rPr>
          <w:rFonts w:ascii="Times New Roman" w:hAnsi="Times New Roman"/>
          <w:b/>
          <w:sz w:val="28"/>
        </w:rPr>
        <w:t>от  23</w:t>
      </w:r>
      <w:r w:rsidR="003709F2">
        <w:rPr>
          <w:rFonts w:ascii="Times New Roman" w:hAnsi="Times New Roman"/>
          <w:b/>
          <w:sz w:val="28"/>
        </w:rPr>
        <w:t>.10.202</w:t>
      </w:r>
      <w:r>
        <w:rPr>
          <w:rFonts w:ascii="Times New Roman" w:hAnsi="Times New Roman"/>
          <w:b/>
          <w:sz w:val="28"/>
        </w:rPr>
        <w:t>3</w:t>
      </w:r>
      <w:r w:rsidR="003709F2">
        <w:rPr>
          <w:rFonts w:ascii="Times New Roman" w:hAnsi="Times New Roman"/>
          <w:b/>
          <w:sz w:val="28"/>
        </w:rPr>
        <w:t xml:space="preserve">                                                 </w:t>
      </w:r>
      <w:r>
        <w:rPr>
          <w:rFonts w:ascii="Times New Roman" w:hAnsi="Times New Roman"/>
          <w:b/>
          <w:sz w:val="28"/>
        </w:rPr>
        <w:t xml:space="preserve">                            № 31</w:t>
      </w:r>
      <w:r w:rsidR="00173FC5">
        <w:rPr>
          <w:rFonts w:ascii="Times New Roman" w:hAnsi="Times New Roman"/>
          <w:b/>
          <w:sz w:val="28"/>
        </w:rPr>
        <w:t>3</w:t>
      </w:r>
      <w:r w:rsidR="003709F2">
        <w:rPr>
          <w:rFonts w:ascii="Times New Roman" w:hAnsi="Times New Roman"/>
          <w:b/>
          <w:sz w:val="28"/>
        </w:rPr>
        <w:t xml:space="preserve"> - ОД</w:t>
      </w:r>
    </w:p>
    <w:p w:rsidR="003709F2" w:rsidRDefault="003709F2" w:rsidP="003709F2">
      <w:pPr>
        <w:spacing w:after="0"/>
        <w:ind w:left="2832" w:firstLine="708"/>
        <w:jc w:val="both"/>
        <w:rPr>
          <w:rFonts w:ascii="Times New Roman" w:hAnsi="Times New Roman"/>
          <w:b/>
          <w:sz w:val="28"/>
        </w:rPr>
      </w:pPr>
      <w:r>
        <w:rPr>
          <w:rFonts w:ascii="Times New Roman" w:hAnsi="Times New Roman"/>
          <w:b/>
          <w:sz w:val="28"/>
        </w:rPr>
        <w:t>с. Куйбышево</w:t>
      </w:r>
    </w:p>
    <w:p w:rsidR="003709F2" w:rsidRDefault="003709F2" w:rsidP="003709F2">
      <w:pPr>
        <w:spacing w:after="0"/>
        <w:rPr>
          <w:rFonts w:ascii="Times New Roman" w:hAnsi="Times New Roman"/>
          <w:b/>
          <w:sz w:val="24"/>
        </w:rPr>
      </w:pPr>
    </w:p>
    <w:p w:rsidR="003709F2" w:rsidRDefault="003709F2" w:rsidP="003709F2">
      <w:pPr>
        <w:spacing w:after="0"/>
        <w:rPr>
          <w:b/>
          <w:sz w:val="28"/>
        </w:rPr>
      </w:pPr>
    </w:p>
    <w:p w:rsidR="003709F2" w:rsidRDefault="003709F2" w:rsidP="003709F2">
      <w:pPr>
        <w:spacing w:after="0"/>
        <w:rPr>
          <w:rFonts w:ascii="Times New Roman" w:hAnsi="Times New Roman"/>
          <w:b/>
          <w:sz w:val="28"/>
          <w:szCs w:val="28"/>
        </w:rPr>
      </w:pPr>
      <w:r>
        <w:rPr>
          <w:rFonts w:ascii="Times New Roman" w:hAnsi="Times New Roman"/>
          <w:b/>
          <w:sz w:val="28"/>
          <w:szCs w:val="28"/>
        </w:rPr>
        <w:t xml:space="preserve">«Об организации и проведении </w:t>
      </w:r>
      <w:proofErr w:type="gramStart"/>
      <w:r>
        <w:rPr>
          <w:rFonts w:ascii="Times New Roman" w:hAnsi="Times New Roman"/>
          <w:b/>
          <w:sz w:val="28"/>
          <w:szCs w:val="28"/>
        </w:rPr>
        <w:t>итогового</w:t>
      </w:r>
      <w:proofErr w:type="gramEnd"/>
      <w:r>
        <w:rPr>
          <w:rFonts w:ascii="Times New Roman" w:hAnsi="Times New Roman"/>
          <w:b/>
          <w:sz w:val="28"/>
          <w:szCs w:val="28"/>
        </w:rPr>
        <w:t xml:space="preserve"> </w:t>
      </w:r>
    </w:p>
    <w:p w:rsidR="003709F2" w:rsidRDefault="003709F2" w:rsidP="003709F2">
      <w:pPr>
        <w:spacing w:after="0"/>
        <w:rPr>
          <w:rFonts w:ascii="Times New Roman" w:hAnsi="Times New Roman"/>
          <w:b/>
          <w:sz w:val="28"/>
          <w:szCs w:val="28"/>
        </w:rPr>
      </w:pPr>
      <w:r>
        <w:rPr>
          <w:rFonts w:ascii="Times New Roman" w:hAnsi="Times New Roman"/>
          <w:b/>
          <w:sz w:val="28"/>
          <w:szCs w:val="28"/>
        </w:rPr>
        <w:t xml:space="preserve">сочинения (изложения) на территории </w:t>
      </w:r>
    </w:p>
    <w:p w:rsidR="003709F2" w:rsidRDefault="00C81598" w:rsidP="003709F2">
      <w:pPr>
        <w:spacing w:after="0"/>
        <w:rPr>
          <w:rFonts w:ascii="Times New Roman" w:hAnsi="Times New Roman"/>
          <w:b/>
          <w:sz w:val="28"/>
          <w:szCs w:val="28"/>
        </w:rPr>
      </w:pPr>
      <w:r>
        <w:rPr>
          <w:rFonts w:ascii="Times New Roman" w:hAnsi="Times New Roman"/>
          <w:b/>
          <w:sz w:val="28"/>
          <w:szCs w:val="28"/>
        </w:rPr>
        <w:t>Куйбышевского района 06.12.2023</w:t>
      </w:r>
      <w:r w:rsidR="003709F2">
        <w:rPr>
          <w:rFonts w:ascii="Times New Roman" w:hAnsi="Times New Roman"/>
          <w:b/>
          <w:sz w:val="28"/>
          <w:szCs w:val="28"/>
        </w:rPr>
        <w:t>»</w:t>
      </w:r>
    </w:p>
    <w:p w:rsidR="003709F2" w:rsidRDefault="003709F2" w:rsidP="003709F2">
      <w:pPr>
        <w:spacing w:after="0"/>
        <w:rPr>
          <w:rFonts w:ascii="Times New Roman" w:hAnsi="Times New Roman"/>
          <w:b/>
          <w:sz w:val="28"/>
          <w:szCs w:val="28"/>
        </w:rPr>
      </w:pPr>
    </w:p>
    <w:p w:rsidR="003709F2" w:rsidRDefault="003709F2" w:rsidP="003709F2">
      <w:pPr>
        <w:pStyle w:val="14"/>
        <w:spacing w:line="228" w:lineRule="auto"/>
      </w:pPr>
      <w:proofErr w:type="gramStart"/>
      <w:r>
        <w:t xml:space="preserve">В соответствии с Порядком проведения и проверки итогового сочинения (изложения) в образовательных организациях на территории Ростовской области, утверждённым приказом минобразования Ростовской области от </w:t>
      </w:r>
      <w:r w:rsidR="00C81598">
        <w:t>29</w:t>
      </w:r>
      <w:r>
        <w:t>.</w:t>
      </w:r>
      <w:r w:rsidR="00C81598">
        <w:t>08</w:t>
      </w:r>
      <w:r>
        <w:t>.20</w:t>
      </w:r>
      <w:r w:rsidR="00C81598">
        <w:t>23</w:t>
      </w:r>
      <w:r>
        <w:t xml:space="preserve"> №</w:t>
      </w:r>
      <w:r w:rsidR="00C81598">
        <w:t>814</w:t>
      </w:r>
      <w:r w:rsidR="00AB4BC2">
        <w:t xml:space="preserve"> с изменениями, внесёнными </w:t>
      </w:r>
      <w:r>
        <w:t xml:space="preserve"> приказом министерства общего и профессионального образования Ростовской области от </w:t>
      </w:r>
      <w:r w:rsidR="00C81598">
        <w:t>20</w:t>
      </w:r>
      <w:r>
        <w:t>.10.202</w:t>
      </w:r>
      <w:r w:rsidR="00C81598">
        <w:t>3 № 1014</w:t>
      </w:r>
      <w:r>
        <w:t>, в целях организованного проведения итогового сочинения (изложения) в образовательных организациях Куйбышевского района</w:t>
      </w:r>
      <w:proofErr w:type="gramEnd"/>
    </w:p>
    <w:p w:rsidR="003709F2" w:rsidRDefault="003709F2" w:rsidP="003709F2">
      <w:pPr>
        <w:pStyle w:val="3"/>
        <w:spacing w:after="0"/>
        <w:ind w:left="0" w:firstLine="851"/>
        <w:jc w:val="both"/>
        <w:rPr>
          <w:sz w:val="28"/>
        </w:rPr>
      </w:pPr>
    </w:p>
    <w:p w:rsidR="003709F2" w:rsidRDefault="003709F2" w:rsidP="003709F2">
      <w:pPr>
        <w:spacing w:after="0"/>
        <w:jc w:val="both"/>
        <w:rPr>
          <w:rFonts w:ascii="Times New Roman" w:hAnsi="Times New Roman"/>
          <w:b/>
          <w:sz w:val="28"/>
        </w:rPr>
      </w:pPr>
      <w:r>
        <w:rPr>
          <w:rFonts w:ascii="Times New Roman" w:hAnsi="Times New Roman"/>
          <w:b/>
          <w:sz w:val="28"/>
        </w:rPr>
        <w:t>ПРИКАЗЫВАЮ:</w:t>
      </w:r>
    </w:p>
    <w:p w:rsidR="003709F2" w:rsidRDefault="003709F2" w:rsidP="003709F2">
      <w:pPr>
        <w:spacing w:after="0"/>
        <w:jc w:val="both"/>
        <w:rPr>
          <w:rFonts w:ascii="Times New Roman" w:hAnsi="Times New Roman"/>
          <w:b/>
          <w:sz w:val="28"/>
        </w:rPr>
      </w:pPr>
    </w:p>
    <w:p w:rsidR="003709F2" w:rsidRDefault="003709F2" w:rsidP="003709F2">
      <w:pPr>
        <w:spacing w:after="0" w:line="240" w:lineRule="auto"/>
        <w:ind w:firstLine="567"/>
        <w:jc w:val="both"/>
        <w:rPr>
          <w:rFonts w:ascii="Times New Roman" w:hAnsi="Times New Roman"/>
          <w:sz w:val="28"/>
        </w:rPr>
      </w:pPr>
      <w:r>
        <w:rPr>
          <w:rFonts w:ascii="Times New Roman" w:hAnsi="Times New Roman"/>
          <w:sz w:val="28"/>
        </w:rPr>
        <w:t xml:space="preserve">1. Провести итоговое сочинение (изложение) в МБОУ Кринично-Лугской СОШ, МБОУ Крюковской СОШ, МБОУ Куйбышевской СОШ им. А.А. Гречко, МБОУ Лысогорской СОШ, МБОУ Миллеровской СОШ им. Жоры Ковалевского, МБОУ Русской СОШ им. М.Н. Алексеева, МБОУ Ясиновской СОШ им. 30-й гв. </w:t>
      </w:r>
      <w:proofErr w:type="spellStart"/>
      <w:r>
        <w:rPr>
          <w:rFonts w:ascii="Times New Roman" w:hAnsi="Times New Roman"/>
          <w:sz w:val="28"/>
        </w:rPr>
        <w:t>Иркутско-Пин</w:t>
      </w:r>
      <w:r w:rsidR="00C81598">
        <w:rPr>
          <w:rFonts w:ascii="Times New Roman" w:hAnsi="Times New Roman"/>
          <w:sz w:val="28"/>
        </w:rPr>
        <w:t>ской</w:t>
      </w:r>
      <w:proofErr w:type="spellEnd"/>
      <w:r w:rsidR="00C81598">
        <w:rPr>
          <w:rFonts w:ascii="Times New Roman" w:hAnsi="Times New Roman"/>
          <w:sz w:val="28"/>
        </w:rPr>
        <w:t xml:space="preserve"> дивизии в основной срок – 6 декабря 2023</w:t>
      </w:r>
      <w:r>
        <w:rPr>
          <w:rFonts w:ascii="Times New Roman" w:hAnsi="Times New Roman"/>
          <w:sz w:val="28"/>
        </w:rPr>
        <w:t xml:space="preserve"> года.</w:t>
      </w:r>
    </w:p>
    <w:p w:rsidR="003709F2" w:rsidRDefault="003709F2" w:rsidP="003709F2">
      <w:pPr>
        <w:pStyle w:val="a5"/>
        <w:ind w:firstLine="567"/>
      </w:pPr>
      <w:r>
        <w:t>2. Огородник Д.Д., главному специалисту отдела образования обеспечить:</w:t>
      </w:r>
    </w:p>
    <w:p w:rsidR="003709F2" w:rsidRDefault="003709F2" w:rsidP="003709F2">
      <w:pPr>
        <w:pStyle w:val="a5"/>
        <w:ind w:firstLine="567"/>
      </w:pPr>
      <w:r>
        <w:t xml:space="preserve">2.1. организацию, проведение и проверку итогового сочинения (изложения) в соответствии с Порядком проведения и проверки итогового сочинения (изложения) в образовательных организациях на территории Ростовской области, </w:t>
      </w:r>
      <w:r w:rsidR="00C81598">
        <w:t>утверждённым приказом минобразования Ростовской области от 29.08.2023 №814</w:t>
      </w:r>
      <w:r w:rsidR="00391AB7">
        <w:t xml:space="preserve"> с изменениями, утверждёнными приказом министерства общего и профессионального образования Ростовской области </w:t>
      </w:r>
      <w:r w:rsidR="00AB4BC2">
        <w:t>от 20.10.2023</w:t>
      </w:r>
      <w:r w:rsidR="00C81598">
        <w:t xml:space="preserve"> </w:t>
      </w:r>
      <w:r w:rsidR="00391AB7">
        <w:t xml:space="preserve">№1013 </w:t>
      </w:r>
      <w:r>
        <w:t>(далее – Порядок);</w:t>
      </w:r>
    </w:p>
    <w:p w:rsidR="003709F2" w:rsidRDefault="003709F2" w:rsidP="003709F2">
      <w:pPr>
        <w:pStyle w:val="a5"/>
        <w:ind w:firstLine="567"/>
      </w:pPr>
      <w:r>
        <w:t>2.2. информационную безопасность при проведении итогового сочинения (изложения);</w:t>
      </w:r>
    </w:p>
    <w:p w:rsidR="003709F2" w:rsidRDefault="00A06343" w:rsidP="003709F2">
      <w:pPr>
        <w:pStyle w:val="a5"/>
        <w:ind w:firstLine="567"/>
      </w:pPr>
      <w:r>
        <w:t>2.3</w:t>
      </w:r>
      <w:r w:rsidR="003709F2">
        <w:t xml:space="preserve">. технологическое сопровождение итогового сочинения (изложения) в соответствии с Порядком, Рекомендациями в рамках своих полномочий, как </w:t>
      </w:r>
      <w:r w:rsidR="003709F2">
        <w:lastRenderedPageBreak/>
        <w:t>ответственному лицу за внесение сведений в региональную информационную систему (далее РИС) и обмен информацией.</w:t>
      </w:r>
    </w:p>
    <w:p w:rsidR="003709F2" w:rsidRDefault="003709F2" w:rsidP="003709F2">
      <w:pPr>
        <w:pStyle w:val="a5"/>
        <w:ind w:firstLine="567"/>
      </w:pPr>
      <w:r>
        <w:t>3. Определить местом печати регистрационных бланков и бланков записи участников итогового сочинения (изложения) – отдел образования Администрации Куйбышевского района.</w:t>
      </w:r>
    </w:p>
    <w:p w:rsidR="003709F2" w:rsidRDefault="003709F2" w:rsidP="003709F2">
      <w:pPr>
        <w:pStyle w:val="a5"/>
        <w:ind w:firstLine="567"/>
      </w:pPr>
      <w:r>
        <w:t xml:space="preserve">4. </w:t>
      </w:r>
      <w:proofErr w:type="gramStart"/>
      <w:r>
        <w:t>Директорам МБОУ Кринично-Лугской СОШ Коломейцевой Е.А., МБОУ Крюковской СОШ Молчановой Г.А., МБОУ Куйбышевской СОШ им. А.А. Гречко Кучиной Е.А., МБОУ Лысогорской СОШ Карповой И.Н., МБОУ Миллеровской СОШ им. Жоры Ковалевского Крикуненко А.Н., МБОУ Русской СОШ им. М.Н. Алексеева Колинько Г.В., МБОУ Ясиновской СОШ им. 30-й гв.</w:t>
      </w:r>
      <w:proofErr w:type="gramEnd"/>
      <w:r>
        <w:t xml:space="preserve"> </w:t>
      </w:r>
      <w:proofErr w:type="spellStart"/>
      <w:r>
        <w:t>Иркутско-Пинской</w:t>
      </w:r>
      <w:proofErr w:type="spellEnd"/>
      <w:r>
        <w:t xml:space="preserve"> дивизии Максимовой О.Н. обеспечить:</w:t>
      </w:r>
    </w:p>
    <w:p w:rsidR="003709F2" w:rsidRDefault="003709F2" w:rsidP="003709F2">
      <w:pPr>
        <w:pStyle w:val="a5"/>
        <w:ind w:firstLine="567"/>
      </w:pPr>
      <w:r>
        <w:t>4.1. организацию, проведение и проверку итогового сочинения (изложения) в соответствии с Порядком, методическими рекомендациями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методическими рекомендациями для экспертов, участвующими в проверке итогового сочинения (изложения).</w:t>
      </w:r>
    </w:p>
    <w:p w:rsidR="00650ECB" w:rsidRDefault="003709F2" w:rsidP="00650ECB">
      <w:pPr>
        <w:pStyle w:val="a5"/>
        <w:ind w:firstLine="567"/>
      </w:pPr>
      <w:r>
        <w:t xml:space="preserve">4.2. информационную безопасность при проведении </w:t>
      </w:r>
      <w:r w:rsidR="00650ECB">
        <w:t>итогового сочинения (изложения).</w:t>
      </w:r>
    </w:p>
    <w:p w:rsidR="003709F2" w:rsidRDefault="003709F2" w:rsidP="00650ECB">
      <w:pPr>
        <w:pStyle w:val="a5"/>
        <w:ind w:firstLine="567"/>
      </w:pPr>
      <w:r>
        <w:t xml:space="preserve">5. </w:t>
      </w:r>
      <w:proofErr w:type="gramStart"/>
      <w:r>
        <w:t>Контроль за</w:t>
      </w:r>
      <w:proofErr w:type="gramEnd"/>
      <w:r>
        <w:t xml:space="preserve"> выполнением настоящего приказа возложить на главного специалиста отдела образования Д.Д. Огородник.</w:t>
      </w:r>
    </w:p>
    <w:p w:rsidR="003709F2" w:rsidRDefault="003709F2" w:rsidP="003709F2">
      <w:pPr>
        <w:spacing w:after="0" w:line="240" w:lineRule="auto"/>
        <w:ind w:left="360"/>
        <w:jc w:val="both"/>
        <w:rPr>
          <w:rFonts w:ascii="Times New Roman" w:hAnsi="Times New Roman"/>
          <w:sz w:val="28"/>
        </w:rPr>
      </w:pPr>
    </w:p>
    <w:p w:rsidR="003709F2" w:rsidRDefault="003709F2" w:rsidP="003709F2">
      <w:pPr>
        <w:spacing w:after="0" w:line="240" w:lineRule="auto"/>
        <w:ind w:left="360"/>
        <w:jc w:val="both"/>
        <w:rPr>
          <w:rFonts w:ascii="Times New Roman" w:hAnsi="Times New Roman"/>
          <w:sz w:val="28"/>
        </w:rPr>
      </w:pPr>
    </w:p>
    <w:p w:rsidR="003709F2" w:rsidRDefault="003709F2" w:rsidP="003709F2">
      <w:pPr>
        <w:spacing w:after="0" w:line="240" w:lineRule="auto"/>
        <w:ind w:left="360"/>
        <w:jc w:val="both"/>
        <w:rPr>
          <w:rFonts w:ascii="Times New Roman" w:hAnsi="Times New Roman"/>
          <w:sz w:val="28"/>
        </w:rPr>
      </w:pPr>
    </w:p>
    <w:p w:rsidR="003709F2" w:rsidRDefault="003709F2" w:rsidP="003709F2">
      <w:pPr>
        <w:spacing w:after="0" w:line="240" w:lineRule="auto"/>
        <w:ind w:left="207"/>
        <w:jc w:val="both"/>
        <w:rPr>
          <w:rFonts w:ascii="Times New Roman" w:hAnsi="Times New Roman"/>
          <w:sz w:val="28"/>
        </w:rPr>
      </w:pPr>
    </w:p>
    <w:p w:rsidR="003709F2" w:rsidRDefault="003709F2" w:rsidP="003709F2">
      <w:pPr>
        <w:spacing w:after="0" w:line="240" w:lineRule="auto"/>
        <w:ind w:left="567"/>
        <w:jc w:val="both"/>
        <w:rPr>
          <w:rFonts w:ascii="Times New Roman" w:hAnsi="Times New Roman"/>
          <w:sz w:val="28"/>
        </w:rPr>
      </w:pPr>
    </w:p>
    <w:p w:rsidR="003709F2" w:rsidRDefault="003709F2" w:rsidP="003709F2">
      <w:pPr>
        <w:spacing w:after="0" w:line="240" w:lineRule="auto"/>
        <w:ind w:left="567"/>
        <w:jc w:val="both"/>
        <w:rPr>
          <w:rFonts w:ascii="Times New Roman" w:hAnsi="Times New Roman"/>
          <w:sz w:val="28"/>
        </w:rPr>
      </w:pPr>
      <w:r>
        <w:rPr>
          <w:rFonts w:ascii="Times New Roman" w:hAnsi="Times New Roman"/>
          <w:sz w:val="28"/>
        </w:rPr>
        <w:t>Заведующий отделом</w:t>
      </w:r>
    </w:p>
    <w:p w:rsidR="003709F2" w:rsidRDefault="003709F2" w:rsidP="003709F2">
      <w:pPr>
        <w:spacing w:after="0" w:line="240" w:lineRule="auto"/>
        <w:ind w:left="567"/>
        <w:jc w:val="both"/>
        <w:rPr>
          <w:rFonts w:ascii="Times New Roman" w:hAnsi="Times New Roman"/>
          <w:sz w:val="28"/>
        </w:rPr>
      </w:pPr>
      <w:r>
        <w:rPr>
          <w:rFonts w:ascii="Times New Roman" w:hAnsi="Times New Roman"/>
          <w:sz w:val="28"/>
        </w:rPr>
        <w:t>образования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t xml:space="preserve">                    </w:t>
      </w:r>
      <w:proofErr w:type="spellStart"/>
      <w:r>
        <w:rPr>
          <w:rFonts w:ascii="Times New Roman" w:hAnsi="Times New Roman"/>
          <w:sz w:val="28"/>
        </w:rPr>
        <w:t>Л.В.Шипико</w:t>
      </w:r>
      <w:proofErr w:type="spellEnd"/>
    </w:p>
    <w:p w:rsidR="003709F2" w:rsidRDefault="003709F2" w:rsidP="003709F2">
      <w:pPr>
        <w:spacing w:after="0" w:line="240" w:lineRule="auto"/>
        <w:ind w:left="567"/>
        <w:jc w:val="both"/>
        <w:rPr>
          <w:rFonts w:ascii="Times New Roman" w:hAnsi="Times New Roman"/>
          <w:sz w:val="24"/>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650ECB" w:rsidRDefault="00650ECB" w:rsidP="003709F2">
      <w:pPr>
        <w:spacing w:after="0" w:line="240" w:lineRule="auto"/>
        <w:ind w:firstLine="567"/>
        <w:jc w:val="both"/>
        <w:rPr>
          <w:rFonts w:ascii="Times New Roman" w:hAnsi="Times New Roman"/>
          <w:sz w:val="20"/>
        </w:rPr>
      </w:pPr>
    </w:p>
    <w:p w:rsidR="00650ECB" w:rsidRDefault="00650ECB"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p>
    <w:p w:rsidR="003709F2" w:rsidRDefault="003709F2" w:rsidP="003709F2">
      <w:pPr>
        <w:spacing w:after="0" w:line="240" w:lineRule="auto"/>
        <w:ind w:firstLine="567"/>
        <w:jc w:val="both"/>
        <w:rPr>
          <w:rFonts w:ascii="Times New Roman" w:hAnsi="Times New Roman"/>
          <w:sz w:val="20"/>
        </w:rPr>
      </w:pPr>
      <w:r>
        <w:rPr>
          <w:rFonts w:ascii="Times New Roman" w:hAnsi="Times New Roman"/>
          <w:sz w:val="20"/>
        </w:rPr>
        <w:t>Огородник Д.Д.</w:t>
      </w:r>
    </w:p>
    <w:p w:rsidR="003709F2" w:rsidRDefault="003709F2" w:rsidP="003709F2">
      <w:pPr>
        <w:spacing w:after="0" w:line="240" w:lineRule="auto"/>
        <w:ind w:firstLine="567"/>
        <w:jc w:val="both"/>
        <w:rPr>
          <w:rFonts w:ascii="Times New Roman" w:hAnsi="Times New Roman"/>
          <w:sz w:val="20"/>
        </w:rPr>
      </w:pPr>
      <w:r>
        <w:rPr>
          <w:rFonts w:ascii="Times New Roman" w:hAnsi="Times New Roman"/>
          <w:sz w:val="20"/>
        </w:rPr>
        <w:t>8 (86348) 32-0-27</w:t>
      </w:r>
    </w:p>
    <w:p w:rsidR="00041307" w:rsidRDefault="00041307"/>
    <w:sectPr w:rsidR="00041307" w:rsidSect="00041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9F2"/>
    <w:rsid w:val="00041307"/>
    <w:rsid w:val="00173FC5"/>
    <w:rsid w:val="003709F2"/>
    <w:rsid w:val="00391AB7"/>
    <w:rsid w:val="00650ECB"/>
    <w:rsid w:val="007B5C5F"/>
    <w:rsid w:val="00A06343"/>
    <w:rsid w:val="00AB0F01"/>
    <w:rsid w:val="00AB4BC2"/>
    <w:rsid w:val="00B13113"/>
    <w:rsid w:val="00C81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F2"/>
    <w:rPr>
      <w:rFonts w:ascii="Calibri" w:eastAsia="Times New Roman" w:hAnsi="Calibri"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709F2"/>
    <w:pPr>
      <w:spacing w:after="0" w:line="240" w:lineRule="auto"/>
      <w:jc w:val="center"/>
    </w:pPr>
    <w:rPr>
      <w:rFonts w:ascii="Times New Roman" w:hAnsi="Times New Roman"/>
      <w:b/>
      <w:sz w:val="28"/>
    </w:rPr>
  </w:style>
  <w:style w:type="character" w:customStyle="1" w:styleId="a4">
    <w:name w:val="Название Знак"/>
    <w:basedOn w:val="a0"/>
    <w:link w:val="a3"/>
    <w:uiPriority w:val="10"/>
    <w:rsid w:val="003709F2"/>
    <w:rPr>
      <w:rFonts w:ascii="Times New Roman" w:eastAsia="Times New Roman" w:hAnsi="Times New Roman" w:cs="Times New Roman"/>
      <w:b/>
      <w:color w:val="000000"/>
      <w:sz w:val="28"/>
      <w:szCs w:val="20"/>
      <w:lang w:eastAsia="ru-RU"/>
    </w:rPr>
  </w:style>
  <w:style w:type="paragraph" w:styleId="a5">
    <w:name w:val="Body Text"/>
    <w:basedOn w:val="a"/>
    <w:link w:val="a6"/>
    <w:unhideWhenUsed/>
    <w:rsid w:val="003709F2"/>
    <w:pPr>
      <w:spacing w:after="0" w:line="240" w:lineRule="auto"/>
      <w:jc w:val="both"/>
    </w:pPr>
    <w:rPr>
      <w:rFonts w:ascii="Times New Roman" w:hAnsi="Times New Roman"/>
      <w:sz w:val="28"/>
    </w:rPr>
  </w:style>
  <w:style w:type="character" w:customStyle="1" w:styleId="a6">
    <w:name w:val="Основной текст Знак"/>
    <w:basedOn w:val="a0"/>
    <w:link w:val="a5"/>
    <w:rsid w:val="003709F2"/>
    <w:rPr>
      <w:rFonts w:ascii="Times New Roman" w:eastAsia="Times New Roman" w:hAnsi="Times New Roman" w:cs="Times New Roman"/>
      <w:color w:val="000000"/>
      <w:sz w:val="28"/>
      <w:szCs w:val="20"/>
      <w:lang w:eastAsia="ru-RU"/>
    </w:rPr>
  </w:style>
  <w:style w:type="paragraph" w:styleId="3">
    <w:name w:val="Body Text Indent 3"/>
    <w:basedOn w:val="a"/>
    <w:link w:val="30"/>
    <w:semiHidden/>
    <w:unhideWhenUsed/>
    <w:rsid w:val="003709F2"/>
    <w:pPr>
      <w:spacing w:after="120" w:line="240" w:lineRule="auto"/>
      <w:ind w:left="283"/>
    </w:pPr>
    <w:rPr>
      <w:rFonts w:ascii="Times New Roman" w:hAnsi="Times New Roman"/>
      <w:sz w:val="16"/>
    </w:rPr>
  </w:style>
  <w:style w:type="character" w:customStyle="1" w:styleId="30">
    <w:name w:val="Основной текст с отступом 3 Знак"/>
    <w:basedOn w:val="a0"/>
    <w:link w:val="3"/>
    <w:semiHidden/>
    <w:rsid w:val="003709F2"/>
    <w:rPr>
      <w:rFonts w:ascii="Times New Roman" w:eastAsia="Times New Roman" w:hAnsi="Times New Roman" w:cs="Times New Roman"/>
      <w:color w:val="000000"/>
      <w:sz w:val="16"/>
      <w:szCs w:val="20"/>
      <w:lang w:eastAsia="ru-RU"/>
    </w:rPr>
  </w:style>
  <w:style w:type="paragraph" w:customStyle="1" w:styleId="14">
    <w:name w:val="Обычный + 14 пт"/>
    <w:basedOn w:val="a"/>
    <w:rsid w:val="003709F2"/>
    <w:pPr>
      <w:spacing w:after="0" w:line="240" w:lineRule="auto"/>
      <w:ind w:firstLine="567"/>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8506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5</cp:revision>
  <cp:lastPrinted>2023-10-25T06:40:00Z</cp:lastPrinted>
  <dcterms:created xsi:type="dcterms:W3CDTF">2023-10-24T07:40:00Z</dcterms:created>
  <dcterms:modified xsi:type="dcterms:W3CDTF">2023-10-25T06:49:00Z</dcterms:modified>
</cp:coreProperties>
</file>