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A48D" w14:textId="75B5AAE2" w:rsidR="00056915" w:rsidRPr="00056915" w:rsidRDefault="00056915" w:rsidP="008F4230">
      <w:pPr>
        <w:widowControl w:val="0"/>
        <w:spacing w:after="0"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w:t>
      </w:r>
      <w:r w:rsidR="008F4230" w:rsidRPr="00893E94">
        <w:rPr>
          <w:rFonts w:ascii="Times New Roman" w:hAnsi="Times New Roman" w:cs="Times New Roman"/>
          <w:b/>
          <w:sz w:val="28"/>
          <w:szCs w:val="28"/>
        </w:rPr>
        <w:t>этапа Всероссийской</w:t>
      </w:r>
      <w:r w:rsidRPr="00893E94">
        <w:rPr>
          <w:rFonts w:ascii="Times New Roman" w:hAnsi="Times New Roman" w:cs="Times New Roman"/>
          <w:b/>
          <w:sz w:val="28"/>
          <w:szCs w:val="28"/>
        </w:rPr>
        <w:t xml:space="preserve"> олимпиады школьников по </w:t>
      </w:r>
      <w:r w:rsidR="008F4230">
        <w:rPr>
          <w:rFonts w:ascii="Times New Roman" w:hAnsi="Times New Roman" w:cs="Times New Roman"/>
          <w:b/>
          <w:sz w:val="28"/>
          <w:szCs w:val="28"/>
        </w:rPr>
        <w:t>экономике</w:t>
      </w:r>
      <w:r w:rsidR="008F4230" w:rsidRPr="00893E94">
        <w:rPr>
          <w:rFonts w:ascii="Times New Roman" w:hAnsi="Times New Roman" w:cs="Times New Roman"/>
          <w:b/>
          <w:sz w:val="28"/>
          <w:szCs w:val="28"/>
        </w:rPr>
        <w:t xml:space="preserve"> в</w:t>
      </w:r>
      <w:r w:rsidRPr="00893E94">
        <w:rPr>
          <w:rFonts w:ascii="Times New Roman" w:hAnsi="Times New Roman" w:cs="Times New Roman"/>
          <w:b/>
          <w:sz w:val="28"/>
          <w:szCs w:val="28"/>
        </w:rPr>
        <w:t xml:space="preserve"> 20</w:t>
      </w:r>
      <w:r w:rsidR="00DA672E">
        <w:rPr>
          <w:rFonts w:ascii="Times New Roman" w:hAnsi="Times New Roman" w:cs="Times New Roman"/>
          <w:b/>
          <w:sz w:val="28"/>
          <w:szCs w:val="28"/>
        </w:rPr>
        <w:t>2</w:t>
      </w:r>
      <w:r w:rsidR="00FE4358">
        <w:rPr>
          <w:rFonts w:ascii="Times New Roman" w:hAnsi="Times New Roman" w:cs="Times New Roman"/>
          <w:b/>
          <w:sz w:val="28"/>
          <w:szCs w:val="28"/>
        </w:rPr>
        <w:t>1</w:t>
      </w:r>
      <w:r w:rsidRPr="00893E94">
        <w:rPr>
          <w:rFonts w:ascii="Times New Roman" w:hAnsi="Times New Roman" w:cs="Times New Roman"/>
          <w:b/>
          <w:sz w:val="28"/>
          <w:szCs w:val="28"/>
        </w:rPr>
        <w:t>/20</w:t>
      </w:r>
      <w:r w:rsidR="00396DE6">
        <w:rPr>
          <w:rFonts w:ascii="Times New Roman" w:hAnsi="Times New Roman" w:cs="Times New Roman"/>
          <w:b/>
          <w:sz w:val="28"/>
          <w:szCs w:val="28"/>
        </w:rPr>
        <w:t>2</w:t>
      </w:r>
      <w:r w:rsidR="00FE4358">
        <w:rPr>
          <w:rFonts w:ascii="Times New Roman" w:hAnsi="Times New Roman" w:cs="Times New Roman"/>
          <w:b/>
          <w:sz w:val="28"/>
          <w:szCs w:val="28"/>
        </w:rPr>
        <w:t>2</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 xml:space="preserve">учебном году </w:t>
      </w:r>
    </w:p>
    <w:p w14:paraId="298190DD" w14:textId="77777777" w:rsidR="00396DE6" w:rsidRDefault="00396DE6" w:rsidP="008F4230">
      <w:pPr>
        <w:pStyle w:val="Default"/>
        <w:widowControl w:val="0"/>
        <w:ind w:firstLine="709"/>
        <w:jc w:val="both"/>
        <w:rPr>
          <w:b/>
          <w:color w:val="000000" w:themeColor="text1"/>
        </w:rPr>
      </w:pPr>
    </w:p>
    <w:p w14:paraId="6A9F2761" w14:textId="77777777" w:rsidR="00056915" w:rsidRPr="00056915" w:rsidRDefault="00056915" w:rsidP="008F4230">
      <w:pPr>
        <w:pStyle w:val="Default"/>
        <w:widowControl w:val="0"/>
        <w:ind w:firstLine="709"/>
        <w:jc w:val="both"/>
        <w:rPr>
          <w:b/>
          <w:color w:val="000000" w:themeColor="text1"/>
        </w:rPr>
      </w:pPr>
      <w:r w:rsidRPr="00056915">
        <w:rPr>
          <w:b/>
          <w:color w:val="000000" w:themeColor="text1"/>
        </w:rPr>
        <w:t>Муниципальный этап проводится среди учащихся 7-11 классов отдельно по параллелям.</w:t>
      </w:r>
    </w:p>
    <w:p w14:paraId="76B69DCF" w14:textId="77777777" w:rsidR="00396DE6" w:rsidRDefault="00396DE6" w:rsidP="008F4230">
      <w:pPr>
        <w:pStyle w:val="Default"/>
        <w:widowControl w:val="0"/>
        <w:ind w:firstLine="709"/>
        <w:jc w:val="both"/>
        <w:rPr>
          <w:b/>
          <w:color w:val="000000" w:themeColor="text1"/>
        </w:rPr>
      </w:pPr>
    </w:p>
    <w:p w14:paraId="56D10BC7" w14:textId="3AFB9C74" w:rsidR="00056915" w:rsidRPr="00056915" w:rsidRDefault="00056915" w:rsidP="008F4230">
      <w:pPr>
        <w:pStyle w:val="Default"/>
        <w:widowControl w:val="0"/>
        <w:ind w:firstLine="709"/>
        <w:jc w:val="both"/>
        <w:rPr>
          <w:b/>
          <w:color w:val="000000" w:themeColor="text1"/>
        </w:rPr>
      </w:pPr>
      <w:r w:rsidRPr="00056915">
        <w:rPr>
          <w:b/>
          <w:color w:val="000000" w:themeColor="text1"/>
        </w:rPr>
        <w:t>Продолжительность олимпиады – 2 астрономических часа для 7 классов</w:t>
      </w:r>
      <w:r w:rsidR="00FE4358">
        <w:rPr>
          <w:b/>
          <w:color w:val="000000" w:themeColor="text1"/>
        </w:rPr>
        <w:t>, 2 часа 30 минут для 8,9 классов</w:t>
      </w:r>
      <w:r w:rsidRPr="00056915">
        <w:rPr>
          <w:b/>
          <w:color w:val="000000" w:themeColor="text1"/>
        </w:rPr>
        <w:t xml:space="preserve"> и 3 астрономических часа для </w:t>
      </w:r>
      <w:r w:rsidR="00FE4358">
        <w:rPr>
          <w:b/>
          <w:color w:val="000000" w:themeColor="text1"/>
        </w:rPr>
        <w:t xml:space="preserve">10, </w:t>
      </w:r>
      <w:r w:rsidRPr="00056915">
        <w:rPr>
          <w:b/>
          <w:color w:val="000000" w:themeColor="text1"/>
        </w:rPr>
        <w:t>11 классов.</w:t>
      </w:r>
    </w:p>
    <w:p w14:paraId="2CBDBB9E" w14:textId="77777777" w:rsidR="00396DE6" w:rsidRDefault="00396DE6" w:rsidP="008F4230">
      <w:pPr>
        <w:pStyle w:val="Default"/>
        <w:widowControl w:val="0"/>
        <w:ind w:firstLine="709"/>
        <w:jc w:val="both"/>
        <w:rPr>
          <w:color w:val="000000" w:themeColor="text1"/>
        </w:rPr>
      </w:pPr>
    </w:p>
    <w:p w14:paraId="2452749D" w14:textId="77777777" w:rsidR="00042C89" w:rsidRPr="00056915" w:rsidRDefault="00042C89" w:rsidP="008F4230">
      <w:pPr>
        <w:pStyle w:val="Default"/>
        <w:widowControl w:val="0"/>
        <w:ind w:firstLine="709"/>
        <w:jc w:val="both"/>
        <w:rPr>
          <w:color w:val="000000" w:themeColor="text1"/>
        </w:rPr>
      </w:pPr>
      <w:r w:rsidRPr="00042C89">
        <w:rPr>
          <w:color w:val="000000" w:themeColor="text1"/>
        </w:rPr>
        <w:t>Общее максимальное количество баллов- 100 баллов.</w:t>
      </w:r>
    </w:p>
    <w:p w14:paraId="0A5082A1" w14:textId="77777777" w:rsidR="00042C89" w:rsidRDefault="00042C89" w:rsidP="008F4230">
      <w:pPr>
        <w:pStyle w:val="Default"/>
        <w:widowControl w:val="0"/>
        <w:ind w:firstLine="709"/>
        <w:jc w:val="both"/>
        <w:rPr>
          <w:b/>
          <w:bCs/>
          <w:color w:val="000000" w:themeColor="text1"/>
        </w:rPr>
      </w:pPr>
    </w:p>
    <w:p w14:paraId="4DB01AED" w14:textId="77777777" w:rsidR="00056915" w:rsidRPr="00056915" w:rsidRDefault="00056915" w:rsidP="008F4230">
      <w:pPr>
        <w:pStyle w:val="Default"/>
        <w:widowControl w:val="0"/>
        <w:ind w:firstLine="709"/>
        <w:jc w:val="both"/>
        <w:rPr>
          <w:color w:val="000000" w:themeColor="text1"/>
        </w:rPr>
      </w:pPr>
      <w:r w:rsidRPr="00056915">
        <w:rPr>
          <w:b/>
          <w:bCs/>
          <w:color w:val="000000" w:themeColor="text1"/>
        </w:rPr>
        <w:t xml:space="preserve">Перечень материально-технического обеспечения </w:t>
      </w:r>
    </w:p>
    <w:p w14:paraId="7805D807" w14:textId="77777777" w:rsidR="005E4248" w:rsidRDefault="005E4248" w:rsidP="008F4230">
      <w:pPr>
        <w:pStyle w:val="Default"/>
        <w:widowControl w:val="0"/>
        <w:ind w:firstLine="709"/>
        <w:jc w:val="both"/>
        <w:rPr>
          <w:color w:val="000000" w:themeColor="text1"/>
        </w:rPr>
      </w:pPr>
    </w:p>
    <w:p w14:paraId="133D6DE5" w14:textId="77777777"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Для проведения этапа необходимы: </w:t>
      </w:r>
    </w:p>
    <w:p w14:paraId="36ADACA7" w14:textId="77777777"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p>
    <w:p w14:paraId="3FC560EE" w14:textId="77777777"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12245145" w14:textId="77777777"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используются листы белой бумаги формата А4, проштампованные штемпелем организаторов. </w:t>
      </w:r>
    </w:p>
    <w:p w14:paraId="164E907F" w14:textId="77777777"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14:paraId="5F0A161A"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r w:rsidR="00042C8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0FEC59B"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68EF7CD6" w14:textId="77777777"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14:paraId="4694FA0E"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14:paraId="5C49BC88" w14:textId="77777777" w:rsidR="005E4248" w:rsidRDefault="005010FB"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В совокупности задания двух раундов оцениваются </w:t>
      </w:r>
      <w:r w:rsidRPr="00056915">
        <w:rPr>
          <w:rFonts w:ascii="Times New Roman" w:hAnsi="Times New Roman" w:cs="Times New Roman"/>
          <w:b/>
          <w:color w:val="000000" w:themeColor="text1"/>
          <w:sz w:val="24"/>
          <w:szCs w:val="24"/>
        </w:rPr>
        <w:t>в 100 баллов.</w:t>
      </w:r>
    </w:p>
    <w:p w14:paraId="13D29842"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5010FB">
        <w:rPr>
          <w:rFonts w:ascii="Times New Roman" w:hAnsi="Times New Roman" w:cs="Times New Roman"/>
          <w:color w:val="000000" w:themeColor="text1"/>
          <w:sz w:val="24"/>
          <w:szCs w:val="24"/>
        </w:rPr>
        <w:t>Итоговый балл каждого участника получается суммированием результатов всех туров олимпиады.</w:t>
      </w:r>
    </w:p>
    <w:p w14:paraId="1127D034"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3. Жюри проверяет работы с полной беспристрастностью и направляет все усилия на то, чтобы результаты олимпиады были справедливыми.</w:t>
      </w:r>
    </w:p>
    <w:p w14:paraId="3F6B2585"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 xml:space="preserve">4. 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w:t>
      </w:r>
    </w:p>
    <w:p w14:paraId="0C8B35DD"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lastRenderedPageBreak/>
        <w:t>5.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w:t>
      </w:r>
    </w:p>
    <w:p w14:paraId="539E0AE4"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6.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w:t>
      </w:r>
    </w:p>
    <w:p w14:paraId="7114C217"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7.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w:t>
      </w:r>
      <w:r>
        <w:rPr>
          <w:rFonts w:ascii="Times New Roman" w:hAnsi="Times New Roman" w:cs="Times New Roman"/>
          <w:color w:val="000000" w:themeColor="text1"/>
          <w:sz w:val="24"/>
          <w:szCs w:val="24"/>
        </w:rPr>
        <w:t xml:space="preserve"> </w:t>
      </w:r>
      <w:r w:rsidRPr="005010FB">
        <w:rPr>
          <w:rFonts w:ascii="Times New Roman" w:hAnsi="Times New Roman" w:cs="Times New Roman"/>
          <w:color w:val="000000" w:themeColor="text1"/>
          <w:sz w:val="24"/>
          <w:szCs w:val="24"/>
        </w:rPr>
        <w:t>если решение участника можно понять.</w:t>
      </w:r>
    </w:p>
    <w:p w14:paraId="4466D076"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 xml:space="preserve">8.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Также,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sidRPr="005010FB">
        <w:rPr>
          <w:rFonts w:ascii="Times New Roman" w:hAnsi="Times New Roman" w:cs="Times New Roman"/>
          <w:color w:val="000000" w:themeColor="text1"/>
          <w:sz w:val="24"/>
          <w:szCs w:val="24"/>
        </w:rPr>
        <w:t>необщеизвестные</w:t>
      </w:r>
      <w:proofErr w:type="spellEnd"/>
      <w:r w:rsidRPr="005010FB">
        <w:rPr>
          <w:rFonts w:ascii="Times New Roman" w:hAnsi="Times New Roman" w:cs="Times New Roman"/>
          <w:color w:val="000000" w:themeColor="text1"/>
          <w:sz w:val="24"/>
          <w:szCs w:val="24"/>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sidRPr="005010FB">
        <w:rPr>
          <w:rFonts w:ascii="Times New Roman" w:hAnsi="Times New Roman" w:cs="Times New Roman"/>
          <w:color w:val="000000" w:themeColor="text1"/>
          <w:sz w:val="24"/>
          <w:szCs w:val="24"/>
        </w:rPr>
        <w:t>необщеизвестные</w:t>
      </w:r>
      <w:proofErr w:type="spellEnd"/>
      <w:r w:rsidRPr="005010FB">
        <w:rPr>
          <w:rFonts w:ascii="Times New Roman" w:hAnsi="Times New Roman" w:cs="Times New Roman"/>
          <w:color w:val="000000" w:themeColor="text1"/>
          <w:sz w:val="24"/>
          <w:szCs w:val="24"/>
        </w:rPr>
        <w:t xml:space="preserve"> факты, оценивается неполным баллом.</w:t>
      </w:r>
    </w:p>
    <w:p w14:paraId="37580C1E"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9.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14:paraId="47D5BF27"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10.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w:t>
      </w:r>
    </w:p>
    <w:p w14:paraId="6E13165A"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11.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авторского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w:t>
      </w:r>
    </w:p>
    <w:p w14:paraId="6D4D7D11"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12.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разными</w:t>
      </w:r>
      <w:r>
        <w:rPr>
          <w:rFonts w:ascii="Times New Roman" w:hAnsi="Times New Roman" w:cs="Times New Roman"/>
          <w:color w:val="000000" w:themeColor="text1"/>
          <w:sz w:val="24"/>
          <w:szCs w:val="24"/>
        </w:rPr>
        <w:t xml:space="preserve"> </w:t>
      </w:r>
      <w:r w:rsidRPr="005010FB">
        <w:rPr>
          <w:rFonts w:ascii="Times New Roman" w:hAnsi="Times New Roman" w:cs="Times New Roman"/>
          <w:color w:val="000000" w:themeColor="text1"/>
          <w:sz w:val="24"/>
          <w:szCs w:val="24"/>
        </w:rPr>
        <w:t>по сути (и, возможно, приводят к разным ответам), и некоторые из решений являются некорректными, то жюри не обязано выбирать и проверять корректное решение.</w:t>
      </w:r>
    </w:p>
    <w:p w14:paraId="50C3F77A"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13. Штрафы, которые жюри присваивает за вычислительные ошибки, зависят от серьезности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w:t>
      </w:r>
    </w:p>
    <w:p w14:paraId="08F9D85E"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 xml:space="preserve">14. Если ошибка была допущена в первых пунктах задачи и это изменило ответы участника в последующих пунктах, то в общем случае баллы за следующие пункты не </w:t>
      </w:r>
      <w:r w:rsidRPr="005010FB">
        <w:rPr>
          <w:rFonts w:ascii="Times New Roman" w:hAnsi="Times New Roman" w:cs="Times New Roman"/>
          <w:color w:val="000000" w:themeColor="text1"/>
          <w:sz w:val="24"/>
          <w:szCs w:val="24"/>
        </w:rPr>
        <w:lastRenderedPageBreak/>
        <w:t>снижаются, то есть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w:t>
      </w:r>
    </w:p>
    <w:p w14:paraId="73EE47D7" w14:textId="77777777" w:rsidR="005010FB" w:rsidRPr="005010FB"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15. Если участник в своем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случаев в общем их числе).</w:t>
      </w:r>
    </w:p>
    <w:p w14:paraId="1746FE11" w14:textId="77777777" w:rsidR="00056915" w:rsidRPr="00056915" w:rsidRDefault="005010FB" w:rsidP="005010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010FB">
        <w:rPr>
          <w:rFonts w:ascii="Times New Roman" w:hAnsi="Times New Roman" w:cs="Times New Roman"/>
          <w:color w:val="000000" w:themeColor="text1"/>
          <w:sz w:val="24"/>
          <w:szCs w:val="24"/>
        </w:rPr>
        <w:t>16. Если для решения участнику необходимы дополнительные предпосылки, то он должен их сформулировать. Дополнительные предпосылки при этом не должны менять смысл задачи и существенно сужать круг обсуждаемых в решении ситуаций по сравнению с тем, который задан в условии.</w:t>
      </w:r>
    </w:p>
    <w:p w14:paraId="198D8880" w14:textId="77777777"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14:paraId="65BA646C"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3AAB7FD7"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60543791" w14:textId="77777777"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14:paraId="19E49510"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Апелляция </w:t>
      </w:r>
      <w:r w:rsidRPr="00056915">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Время и место проведения апелляции устанавливается Оргкомитетом Олимпиады. Результаты тестового раунда не </w:t>
      </w:r>
      <w:proofErr w:type="spellStart"/>
      <w:r w:rsidRPr="00056915">
        <w:rPr>
          <w:rFonts w:ascii="Times New Roman" w:hAnsi="Times New Roman" w:cs="Times New Roman"/>
          <w:color w:val="000000" w:themeColor="text1"/>
          <w:sz w:val="24"/>
          <w:szCs w:val="24"/>
        </w:rPr>
        <w:t>апеллируются</w:t>
      </w:r>
      <w:proofErr w:type="spellEnd"/>
      <w:r w:rsidRPr="00056915">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7137430D"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400F3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0144B6C"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На апелляции повторно проверяется только текст решения задачи. Устные пояснения апеллирующего не оцениваются.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Окончательные итоги муниципального этапа Олимпиады утверждаются его организатором с учетом результатов работы апелляционной комиссии.</w:t>
      </w:r>
    </w:p>
    <w:p w14:paraId="559E5842" w14:textId="77777777"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14:paraId="36ACB6B7" w14:textId="77777777"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Подведение итогов муниципального этапа Олимпиады.</w:t>
      </w:r>
    </w:p>
    <w:p w14:paraId="1AEA630C" w14:textId="77777777" w:rsidR="005E4248" w:rsidRDefault="005E4248" w:rsidP="008F4230">
      <w:pPr>
        <w:pStyle w:val="Default"/>
        <w:widowControl w:val="0"/>
        <w:ind w:firstLine="709"/>
        <w:jc w:val="both"/>
        <w:rPr>
          <w:color w:val="000000" w:themeColor="text1"/>
        </w:rPr>
      </w:pPr>
    </w:p>
    <w:p w14:paraId="2CE691A9" w14:textId="77777777"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w:t>
      </w:r>
      <w:r w:rsidRPr="00056915">
        <w:rPr>
          <w:color w:val="000000" w:themeColor="text1"/>
        </w:rPr>
        <w:lastRenderedPageBreak/>
        <w:t>определяются по результатам выполнения участниками заданий в каждой из параллелей. Итоговый результат каждого участника подсчитывается как сумма полученных этим участником баллов за выполнение каждого задания.</w:t>
      </w:r>
    </w:p>
    <w:p w14:paraId="246ED31E" w14:textId="77777777" w:rsidR="00056915" w:rsidRPr="00056915" w:rsidRDefault="00056915" w:rsidP="008F4230">
      <w:pPr>
        <w:widowControl w:val="0"/>
        <w:spacing w:after="0"/>
      </w:pPr>
    </w:p>
    <w:p w14:paraId="4AA5EDC1" w14:textId="77777777" w:rsidR="00056915" w:rsidRPr="00056915" w:rsidRDefault="00056915" w:rsidP="008F4230">
      <w:pPr>
        <w:widowControl w:val="0"/>
        <w:spacing w:after="0"/>
      </w:pPr>
    </w:p>
    <w:p w14:paraId="5A9EE65E" w14:textId="77777777" w:rsidR="00056915" w:rsidRDefault="00056915" w:rsidP="008F4230">
      <w:pPr>
        <w:widowControl w:val="0"/>
        <w:spacing w:after="0"/>
      </w:pPr>
    </w:p>
    <w:p w14:paraId="1CF89B83" w14:textId="77777777" w:rsidR="00711E2F" w:rsidRDefault="00711E2F" w:rsidP="008F4230">
      <w:pPr>
        <w:widowControl w:val="0"/>
        <w:spacing w:after="0"/>
      </w:pPr>
    </w:p>
    <w:sectPr w:rsidR="0071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2C"/>
    <w:rsid w:val="00042C89"/>
    <w:rsid w:val="00056915"/>
    <w:rsid w:val="0008073B"/>
    <w:rsid w:val="001D71A8"/>
    <w:rsid w:val="00396DE6"/>
    <w:rsid w:val="00400F39"/>
    <w:rsid w:val="004C24EC"/>
    <w:rsid w:val="005010FB"/>
    <w:rsid w:val="005E4248"/>
    <w:rsid w:val="006D78AC"/>
    <w:rsid w:val="00711E2F"/>
    <w:rsid w:val="008132F7"/>
    <w:rsid w:val="0086102C"/>
    <w:rsid w:val="008F4230"/>
    <w:rsid w:val="00CF7F70"/>
    <w:rsid w:val="00DA672E"/>
    <w:rsid w:val="00FE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3A71"/>
  <w15:docId w15:val="{85D4DA2C-820E-49BD-9083-C5F42622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Беднякова</cp:lastModifiedBy>
  <cp:revision>13</cp:revision>
  <dcterms:created xsi:type="dcterms:W3CDTF">2016-11-07T10:26:00Z</dcterms:created>
  <dcterms:modified xsi:type="dcterms:W3CDTF">2021-10-31T17:10:00Z</dcterms:modified>
</cp:coreProperties>
</file>